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4D" w:rsidRPr="002E67F1" w:rsidRDefault="00B8104D" w:rsidP="003176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E67F1">
        <w:rPr>
          <w:rFonts w:ascii="Arial" w:hAnsi="Arial" w:cs="Arial"/>
          <w:b/>
          <w:bCs/>
          <w:sz w:val="32"/>
          <w:szCs w:val="32"/>
        </w:rPr>
        <w:t>АДМИНИСТРАЦИЯ РЫШКОВСКОГО СЕЛЬСОВЕТА</w:t>
      </w:r>
    </w:p>
    <w:p w:rsidR="00D618A4" w:rsidRPr="002E67F1" w:rsidRDefault="00B8104D" w:rsidP="003176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E67F1">
        <w:rPr>
          <w:rFonts w:ascii="Arial" w:hAnsi="Arial" w:cs="Arial"/>
          <w:b/>
          <w:bCs/>
          <w:sz w:val="32"/>
          <w:szCs w:val="32"/>
        </w:rPr>
        <w:t xml:space="preserve">КУРСКОГО </w:t>
      </w:r>
      <w:r w:rsidR="006A0B95" w:rsidRPr="002E67F1"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:rsidR="003176B1" w:rsidRPr="002E67F1" w:rsidRDefault="003176B1" w:rsidP="003176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8104D" w:rsidRPr="002E67F1" w:rsidRDefault="00B8104D" w:rsidP="003176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E67F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176B1" w:rsidRPr="002E67F1" w:rsidRDefault="003176B1" w:rsidP="003176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8104D" w:rsidRPr="002E67F1" w:rsidRDefault="00D4784A" w:rsidP="003176B1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2E67F1">
        <w:rPr>
          <w:rFonts w:ascii="Arial" w:hAnsi="Arial" w:cs="Arial"/>
          <w:b/>
          <w:color w:val="auto"/>
        </w:rPr>
        <w:t xml:space="preserve">от 23 августа </w:t>
      </w:r>
      <w:r w:rsidR="008350C5" w:rsidRPr="002E67F1">
        <w:rPr>
          <w:rFonts w:ascii="Arial" w:hAnsi="Arial" w:cs="Arial"/>
          <w:b/>
          <w:color w:val="auto"/>
        </w:rPr>
        <w:t>20</w:t>
      </w:r>
      <w:r w:rsidR="00D618A4" w:rsidRPr="002E67F1">
        <w:rPr>
          <w:rFonts w:ascii="Arial" w:hAnsi="Arial" w:cs="Arial"/>
          <w:b/>
          <w:color w:val="auto"/>
        </w:rPr>
        <w:t>2</w:t>
      </w:r>
      <w:r w:rsidR="00884D4F" w:rsidRPr="002E67F1">
        <w:rPr>
          <w:rFonts w:ascii="Arial" w:hAnsi="Arial" w:cs="Arial"/>
          <w:b/>
          <w:color w:val="auto"/>
        </w:rPr>
        <w:t>1</w:t>
      </w:r>
      <w:r w:rsidR="008350C5" w:rsidRPr="002E67F1">
        <w:rPr>
          <w:rFonts w:ascii="Arial" w:hAnsi="Arial" w:cs="Arial"/>
          <w:b/>
          <w:color w:val="auto"/>
        </w:rPr>
        <w:t xml:space="preserve"> года №</w:t>
      </w:r>
      <w:r w:rsidRPr="002E67F1">
        <w:rPr>
          <w:rFonts w:ascii="Arial" w:hAnsi="Arial" w:cs="Arial"/>
          <w:b/>
          <w:color w:val="auto"/>
        </w:rPr>
        <w:t xml:space="preserve"> 132</w:t>
      </w:r>
    </w:p>
    <w:p w:rsidR="003176B1" w:rsidRPr="002E67F1" w:rsidRDefault="003176B1" w:rsidP="003176B1">
      <w:pPr>
        <w:spacing w:after="0" w:line="240" w:lineRule="auto"/>
        <w:rPr>
          <w:rFonts w:ascii="Arial" w:hAnsi="Arial" w:cs="Arial"/>
        </w:rPr>
      </w:pPr>
    </w:p>
    <w:p w:rsidR="00B8104D" w:rsidRPr="002E67F1" w:rsidRDefault="00B8104D" w:rsidP="003176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E67F1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="00E17A20" w:rsidRPr="002E67F1">
        <w:rPr>
          <w:rFonts w:ascii="Arial" w:hAnsi="Arial" w:cs="Arial"/>
          <w:b/>
          <w:bCs/>
          <w:sz w:val="32"/>
          <w:szCs w:val="32"/>
        </w:rPr>
        <w:t>Администрации Рышковского сельсовета Курского района Курской области</w:t>
      </w:r>
      <w:r w:rsidR="00B513DA" w:rsidRPr="002E67F1">
        <w:rPr>
          <w:rFonts w:ascii="Arial" w:hAnsi="Arial" w:cs="Arial"/>
          <w:b/>
          <w:bCs/>
          <w:sz w:val="32"/>
          <w:szCs w:val="32"/>
        </w:rPr>
        <w:t xml:space="preserve"> </w:t>
      </w:r>
      <w:r w:rsidRPr="002E67F1">
        <w:rPr>
          <w:rFonts w:ascii="Arial" w:hAnsi="Arial" w:cs="Arial"/>
          <w:b/>
          <w:bCs/>
          <w:sz w:val="32"/>
          <w:szCs w:val="32"/>
        </w:rPr>
        <w:t xml:space="preserve">от 22.12.2017 г. </w:t>
      </w:r>
      <w:r w:rsidR="00562822" w:rsidRPr="002E67F1">
        <w:rPr>
          <w:rFonts w:ascii="Arial" w:hAnsi="Arial" w:cs="Arial"/>
          <w:b/>
          <w:bCs/>
          <w:sz w:val="32"/>
          <w:szCs w:val="32"/>
        </w:rPr>
        <w:t xml:space="preserve">№ 207 </w:t>
      </w:r>
      <w:r w:rsidRPr="002E67F1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 «Формирование современной городской среды в муниципальном образовании «Рышковский</w:t>
      </w:r>
      <w:r w:rsidR="00B513DA" w:rsidRPr="002E67F1">
        <w:rPr>
          <w:rFonts w:ascii="Arial" w:hAnsi="Arial" w:cs="Arial"/>
          <w:b/>
          <w:bCs/>
          <w:sz w:val="32"/>
          <w:szCs w:val="32"/>
        </w:rPr>
        <w:t xml:space="preserve"> </w:t>
      </w:r>
      <w:r w:rsidRPr="002E67F1">
        <w:rPr>
          <w:rFonts w:ascii="Arial" w:hAnsi="Arial" w:cs="Arial"/>
          <w:b/>
          <w:bCs/>
          <w:sz w:val="32"/>
          <w:szCs w:val="32"/>
        </w:rPr>
        <w:t>сельсовет» Курского района К</w:t>
      </w:r>
      <w:r w:rsidR="00884D4F" w:rsidRPr="002E67F1">
        <w:rPr>
          <w:rFonts w:ascii="Arial" w:hAnsi="Arial" w:cs="Arial"/>
          <w:b/>
          <w:bCs/>
          <w:sz w:val="32"/>
          <w:szCs w:val="32"/>
        </w:rPr>
        <w:t xml:space="preserve">урской области на 2018-2022 </w:t>
      </w:r>
      <w:r w:rsidR="00434EC2" w:rsidRPr="002E67F1">
        <w:rPr>
          <w:rFonts w:ascii="Arial" w:hAnsi="Arial" w:cs="Arial"/>
          <w:b/>
          <w:bCs/>
          <w:sz w:val="32"/>
          <w:szCs w:val="32"/>
        </w:rPr>
        <w:t>годы</w:t>
      </w:r>
    </w:p>
    <w:p w:rsidR="003176B1" w:rsidRPr="002E67F1" w:rsidRDefault="003176B1" w:rsidP="003176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8104D" w:rsidRPr="002E67F1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2E67F1">
          <w:rPr>
            <w:rFonts w:ascii="Arial" w:hAnsi="Arial" w:cs="Arial"/>
            <w:sz w:val="24"/>
            <w:szCs w:val="24"/>
          </w:rPr>
          <w:t>статьей 179</w:t>
        </w:r>
      </w:hyperlink>
      <w:r w:rsidRPr="002E67F1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2E67F1">
          <w:rPr>
            <w:rFonts w:ascii="Arial" w:hAnsi="Arial" w:cs="Arial"/>
            <w:sz w:val="24"/>
            <w:szCs w:val="24"/>
          </w:rPr>
          <w:t>законом</w:t>
        </w:r>
      </w:hyperlink>
      <w:r w:rsidRPr="002E67F1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приказом </w:t>
      </w:r>
      <w:r w:rsidR="00837CDE" w:rsidRPr="002E67F1">
        <w:rPr>
          <w:rFonts w:ascii="Arial" w:eastAsia="Calibri" w:hAnsi="Arial" w:cs="Arial"/>
          <w:sz w:val="24"/>
          <w:szCs w:val="24"/>
        </w:rPr>
        <w:t>Министерства строительства и жилищно-коммунального хозяйства</w:t>
      </w:r>
      <w:r w:rsidRPr="002E67F1">
        <w:rPr>
          <w:rFonts w:ascii="Arial" w:hAnsi="Arial" w:cs="Arial"/>
          <w:sz w:val="24"/>
          <w:szCs w:val="24"/>
        </w:rPr>
        <w:t xml:space="preserve"> от </w:t>
      </w:r>
      <w:r w:rsidR="00AF7E4C" w:rsidRPr="002E67F1">
        <w:rPr>
          <w:rFonts w:ascii="Arial" w:hAnsi="Arial" w:cs="Arial"/>
          <w:sz w:val="24"/>
          <w:szCs w:val="24"/>
        </w:rPr>
        <w:t>18</w:t>
      </w:r>
      <w:r w:rsidRPr="002E67F1">
        <w:rPr>
          <w:rFonts w:ascii="Arial" w:hAnsi="Arial" w:cs="Arial"/>
          <w:sz w:val="24"/>
          <w:szCs w:val="24"/>
        </w:rPr>
        <w:t>.0</w:t>
      </w:r>
      <w:r w:rsidR="00AF7E4C" w:rsidRPr="002E67F1">
        <w:rPr>
          <w:rFonts w:ascii="Arial" w:hAnsi="Arial" w:cs="Arial"/>
          <w:sz w:val="24"/>
          <w:szCs w:val="24"/>
        </w:rPr>
        <w:t>3</w:t>
      </w:r>
      <w:r w:rsidRPr="002E67F1">
        <w:rPr>
          <w:rFonts w:ascii="Arial" w:hAnsi="Arial" w:cs="Arial"/>
          <w:sz w:val="24"/>
          <w:szCs w:val="24"/>
        </w:rPr>
        <w:t>.201</w:t>
      </w:r>
      <w:r w:rsidR="00AF7E4C" w:rsidRPr="002E67F1">
        <w:rPr>
          <w:rFonts w:ascii="Arial" w:hAnsi="Arial" w:cs="Arial"/>
          <w:sz w:val="24"/>
          <w:szCs w:val="24"/>
        </w:rPr>
        <w:t>9 №162</w:t>
      </w:r>
      <w:r w:rsidRPr="002E67F1">
        <w:rPr>
          <w:rFonts w:ascii="Arial" w:hAnsi="Arial" w:cs="Arial"/>
          <w:sz w:val="24"/>
          <w:szCs w:val="24"/>
        </w:rPr>
        <w:t>/пр «Об утверждении методических рекомендаци</w:t>
      </w:r>
      <w:r w:rsidR="00AF7E4C" w:rsidRPr="002E67F1"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2E67F1">
        <w:rPr>
          <w:rFonts w:ascii="Arial" w:hAnsi="Arial" w:cs="Arial"/>
          <w:sz w:val="24"/>
          <w:szCs w:val="24"/>
        </w:rPr>
        <w:t xml:space="preserve">программ </w:t>
      </w:r>
      <w:r w:rsidR="00AF7E4C" w:rsidRPr="002E67F1"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2E67F1">
        <w:rPr>
          <w:rFonts w:ascii="Arial" w:hAnsi="Arial" w:cs="Arial"/>
          <w:sz w:val="24"/>
          <w:szCs w:val="24"/>
        </w:rPr>
        <w:t xml:space="preserve">формирования современной городской среды в рамках реализации </w:t>
      </w:r>
      <w:r w:rsidR="00AF7E4C" w:rsidRPr="002E67F1">
        <w:rPr>
          <w:rFonts w:ascii="Arial" w:hAnsi="Arial" w:cs="Arial"/>
          <w:sz w:val="24"/>
          <w:szCs w:val="24"/>
        </w:rPr>
        <w:t>федерального</w:t>
      </w:r>
      <w:r w:rsidRPr="002E67F1">
        <w:rPr>
          <w:rFonts w:ascii="Arial" w:hAnsi="Arial" w:cs="Arial"/>
          <w:sz w:val="24"/>
          <w:szCs w:val="24"/>
        </w:rPr>
        <w:t xml:space="preserve"> проекта «Формирование </w:t>
      </w:r>
      <w:r w:rsidR="00AF7E4C" w:rsidRPr="002E67F1">
        <w:rPr>
          <w:rFonts w:ascii="Arial" w:hAnsi="Arial" w:cs="Arial"/>
          <w:sz w:val="24"/>
          <w:szCs w:val="24"/>
        </w:rPr>
        <w:t>комфортной</w:t>
      </w:r>
      <w:r w:rsidRPr="002E67F1">
        <w:rPr>
          <w:rFonts w:ascii="Arial" w:hAnsi="Arial" w:cs="Arial"/>
          <w:sz w:val="24"/>
          <w:szCs w:val="24"/>
        </w:rPr>
        <w:t xml:space="preserve"> городской среды»</w:t>
      </w:r>
      <w:r w:rsidR="00A859DD" w:rsidRPr="002E67F1">
        <w:rPr>
          <w:rFonts w:ascii="Arial" w:hAnsi="Arial" w:cs="Arial"/>
          <w:sz w:val="24"/>
          <w:szCs w:val="24"/>
        </w:rPr>
        <w:t xml:space="preserve">, </w:t>
      </w:r>
      <w:r w:rsidRPr="002E67F1">
        <w:rPr>
          <w:rFonts w:ascii="Arial" w:hAnsi="Arial" w:cs="Arial"/>
          <w:sz w:val="24"/>
          <w:szCs w:val="24"/>
        </w:rPr>
        <w:t>Администрация Рышковского сельсовета Курского района Курской области ПОСТАНОВЛЯЕТ:</w:t>
      </w:r>
    </w:p>
    <w:p w:rsidR="00B8104D" w:rsidRPr="002E67F1" w:rsidRDefault="00562822" w:rsidP="00562822">
      <w:pPr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1. Внести в п</w:t>
      </w:r>
      <w:r w:rsidR="00B8104D" w:rsidRPr="002E67F1">
        <w:rPr>
          <w:rFonts w:ascii="Arial" w:hAnsi="Arial" w:cs="Arial"/>
          <w:sz w:val="24"/>
          <w:szCs w:val="24"/>
        </w:rPr>
        <w:t>остановление Администрации Рышковского сельсовета Курского района Курской области от 22 декабря 2017 г. № 207 «Об утверждении муниципальной программы ««Формирование современной городской среды в муниципальном образовании «Рышковский сельсовет» Курского рай</w:t>
      </w:r>
      <w:r w:rsidR="00884D4F" w:rsidRPr="002E67F1">
        <w:rPr>
          <w:rFonts w:ascii="Arial" w:hAnsi="Arial" w:cs="Arial"/>
          <w:sz w:val="24"/>
          <w:szCs w:val="24"/>
        </w:rPr>
        <w:t xml:space="preserve">она Курской области на 2018-2022 </w:t>
      </w:r>
      <w:r w:rsidR="00B8104D" w:rsidRPr="002E67F1">
        <w:rPr>
          <w:rFonts w:ascii="Arial" w:hAnsi="Arial" w:cs="Arial"/>
          <w:sz w:val="24"/>
          <w:szCs w:val="24"/>
        </w:rPr>
        <w:t xml:space="preserve">годы» следующие изменения: </w:t>
      </w:r>
    </w:p>
    <w:p w:rsidR="00B8104D" w:rsidRPr="002E67F1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1.1. муниципальную программу «Формирование современной городской среды в муниципальном образовании «Рышковский сельсовет» Курского района Курской области на 2018-2022годы»</w:t>
      </w:r>
      <w:r w:rsidRPr="002E67F1">
        <w:rPr>
          <w:rFonts w:ascii="Arial" w:hAnsi="Arial" w:cs="Arial"/>
          <w:bCs/>
          <w:sz w:val="24"/>
          <w:szCs w:val="24"/>
        </w:rPr>
        <w:t xml:space="preserve"> изложить в новой редакции</w:t>
      </w:r>
      <w:r w:rsidR="00C57F5B" w:rsidRPr="002E67F1">
        <w:rPr>
          <w:rFonts w:ascii="Arial" w:hAnsi="Arial" w:cs="Arial"/>
          <w:bCs/>
          <w:sz w:val="24"/>
          <w:szCs w:val="24"/>
        </w:rPr>
        <w:t xml:space="preserve"> (</w:t>
      </w:r>
      <w:r w:rsidR="00D618A4" w:rsidRPr="002E67F1">
        <w:rPr>
          <w:rFonts w:ascii="Arial" w:hAnsi="Arial" w:cs="Arial"/>
          <w:bCs/>
          <w:sz w:val="24"/>
          <w:szCs w:val="24"/>
        </w:rPr>
        <w:t>П</w:t>
      </w:r>
      <w:r w:rsidR="00C57F5B" w:rsidRPr="002E67F1">
        <w:rPr>
          <w:rFonts w:ascii="Arial" w:hAnsi="Arial" w:cs="Arial"/>
          <w:bCs/>
          <w:sz w:val="24"/>
          <w:szCs w:val="24"/>
        </w:rPr>
        <w:t>рил</w:t>
      </w:r>
      <w:r w:rsidR="00D618A4" w:rsidRPr="002E67F1">
        <w:rPr>
          <w:rFonts w:ascii="Arial" w:hAnsi="Arial" w:cs="Arial"/>
          <w:bCs/>
          <w:sz w:val="24"/>
          <w:szCs w:val="24"/>
        </w:rPr>
        <w:t>ожение № 1</w:t>
      </w:r>
      <w:r w:rsidR="00C57F5B" w:rsidRPr="002E67F1">
        <w:rPr>
          <w:rFonts w:ascii="Arial" w:hAnsi="Arial" w:cs="Arial"/>
          <w:bCs/>
          <w:sz w:val="24"/>
          <w:szCs w:val="24"/>
        </w:rPr>
        <w:t>)</w:t>
      </w:r>
      <w:r w:rsidRPr="002E67F1">
        <w:rPr>
          <w:rFonts w:ascii="Arial" w:hAnsi="Arial" w:cs="Arial"/>
          <w:bCs/>
          <w:sz w:val="24"/>
          <w:szCs w:val="24"/>
        </w:rPr>
        <w:t>.</w:t>
      </w:r>
    </w:p>
    <w:p w:rsidR="00562822" w:rsidRPr="002E67F1" w:rsidRDefault="00B8104D" w:rsidP="00562822">
      <w:pPr>
        <w:pStyle w:val="ConsPlusNormal"/>
        <w:spacing w:line="276" w:lineRule="auto"/>
        <w:jc w:val="both"/>
        <w:rPr>
          <w:rStyle w:val="affffb"/>
          <w:rFonts w:eastAsia="Calibri" w:cs="Arial"/>
          <w:b w:val="0"/>
          <w:sz w:val="24"/>
          <w:szCs w:val="24"/>
        </w:rPr>
      </w:pPr>
      <w:r w:rsidRPr="002E67F1">
        <w:rPr>
          <w:rStyle w:val="affffb"/>
          <w:rFonts w:eastAsia="Calibri" w:cs="Arial"/>
          <w:b w:val="0"/>
          <w:sz w:val="24"/>
          <w:szCs w:val="24"/>
        </w:rPr>
        <w:t xml:space="preserve">2. Контроль за исполнением настоящего </w:t>
      </w:r>
      <w:bookmarkStart w:id="0" w:name="sub_4"/>
      <w:r w:rsidR="00562822" w:rsidRPr="002E67F1">
        <w:rPr>
          <w:rStyle w:val="affffb"/>
          <w:rFonts w:eastAsia="Calibri" w:cs="Arial"/>
          <w:b w:val="0"/>
          <w:sz w:val="24"/>
          <w:szCs w:val="24"/>
        </w:rPr>
        <w:t>Постановления оставляю за собой</w:t>
      </w:r>
      <w:r w:rsidR="00E17A20" w:rsidRPr="002E67F1">
        <w:rPr>
          <w:rStyle w:val="affffb"/>
          <w:rFonts w:eastAsia="Calibri" w:cs="Arial"/>
          <w:b w:val="0"/>
          <w:sz w:val="24"/>
          <w:szCs w:val="24"/>
        </w:rPr>
        <w:t>.</w:t>
      </w:r>
    </w:p>
    <w:p w:rsidR="00B8104D" w:rsidRPr="002E67F1" w:rsidRDefault="00562822" w:rsidP="00562822">
      <w:pPr>
        <w:pStyle w:val="ConsPlusNormal"/>
        <w:spacing w:line="276" w:lineRule="auto"/>
        <w:jc w:val="both"/>
        <w:rPr>
          <w:b/>
          <w:sz w:val="24"/>
          <w:szCs w:val="24"/>
        </w:rPr>
      </w:pPr>
      <w:r w:rsidRPr="002E67F1">
        <w:rPr>
          <w:sz w:val="24"/>
          <w:szCs w:val="24"/>
        </w:rPr>
        <w:t xml:space="preserve">3. </w:t>
      </w:r>
      <w:r w:rsidR="00B8104D" w:rsidRPr="002E67F1">
        <w:rPr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Рышковского сельсовета Курского района Курской области в информационно-телекоммуникационной сети «Интернет».</w:t>
      </w:r>
    </w:p>
    <w:bookmarkEnd w:id="0"/>
    <w:p w:rsidR="00D618A4" w:rsidRPr="002E67F1" w:rsidRDefault="00D618A4" w:rsidP="006A0B9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Глава Рышковского сельсовета                               </w:t>
      </w:r>
      <w:r w:rsidR="006A0B95" w:rsidRPr="002E67F1">
        <w:rPr>
          <w:rFonts w:ascii="Arial" w:hAnsi="Arial" w:cs="Arial"/>
          <w:sz w:val="24"/>
          <w:szCs w:val="24"/>
        </w:rPr>
        <w:t>Иванова Е.В.</w:t>
      </w:r>
    </w:p>
    <w:p w:rsidR="00B8104D" w:rsidRPr="002E67F1" w:rsidRDefault="00D618A4" w:rsidP="00B513DA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bookmarkStart w:id="1" w:name="sub_1000"/>
      <w:r w:rsidRPr="002E67F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8104D" w:rsidRPr="002E67F1" w:rsidRDefault="00D618A4" w:rsidP="00B513DA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к п</w:t>
      </w:r>
      <w:r w:rsidR="00B8104D" w:rsidRPr="002E67F1">
        <w:rPr>
          <w:rFonts w:ascii="Arial" w:hAnsi="Arial" w:cs="Arial"/>
          <w:sz w:val="24"/>
          <w:szCs w:val="24"/>
        </w:rPr>
        <w:t>остановлени</w:t>
      </w:r>
      <w:r w:rsidRPr="002E67F1">
        <w:rPr>
          <w:rFonts w:ascii="Arial" w:hAnsi="Arial" w:cs="Arial"/>
          <w:sz w:val="24"/>
          <w:szCs w:val="24"/>
        </w:rPr>
        <w:t>ю</w:t>
      </w:r>
      <w:r w:rsidR="00B8104D" w:rsidRPr="002E67F1">
        <w:rPr>
          <w:rFonts w:ascii="Arial" w:hAnsi="Arial" w:cs="Arial"/>
          <w:sz w:val="24"/>
          <w:szCs w:val="24"/>
        </w:rPr>
        <w:t xml:space="preserve"> Администрации</w:t>
      </w:r>
    </w:p>
    <w:p w:rsidR="00B8104D" w:rsidRPr="002E67F1" w:rsidRDefault="00B8104D" w:rsidP="00B513DA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Рышковского сельсовета</w:t>
      </w:r>
      <w:r w:rsidR="00D618A4" w:rsidRPr="002E67F1">
        <w:rPr>
          <w:rFonts w:ascii="Arial" w:hAnsi="Arial" w:cs="Arial"/>
          <w:sz w:val="24"/>
          <w:szCs w:val="24"/>
        </w:rPr>
        <w:t xml:space="preserve"> Курского района</w:t>
      </w:r>
    </w:p>
    <w:p w:rsidR="00B8104D" w:rsidRPr="002E67F1" w:rsidRDefault="00D4784A" w:rsidP="00B513DA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от 23.08.2021 </w:t>
      </w:r>
      <w:r w:rsidR="00D618A4" w:rsidRPr="002E67F1">
        <w:rPr>
          <w:rFonts w:ascii="Arial" w:hAnsi="Arial" w:cs="Arial"/>
          <w:sz w:val="24"/>
          <w:szCs w:val="24"/>
        </w:rPr>
        <w:t>№</w:t>
      </w:r>
      <w:r w:rsidRPr="002E67F1">
        <w:rPr>
          <w:rFonts w:ascii="Arial" w:hAnsi="Arial" w:cs="Arial"/>
          <w:sz w:val="24"/>
          <w:szCs w:val="24"/>
        </w:rPr>
        <w:t xml:space="preserve"> 132</w:t>
      </w:r>
      <w:bookmarkStart w:id="2" w:name="_GoBack"/>
      <w:bookmarkEnd w:id="2"/>
    </w:p>
    <w:p w:rsidR="00B8104D" w:rsidRPr="002E67F1" w:rsidRDefault="00B8104D" w:rsidP="003176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E67F1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B8104D" w:rsidRPr="002E67F1" w:rsidRDefault="00B8104D" w:rsidP="003176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E67F1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района Курской области»</w:t>
      </w:r>
    </w:p>
    <w:bookmarkEnd w:id="1"/>
    <w:p w:rsidR="00B8104D" w:rsidRPr="002E67F1" w:rsidRDefault="00B8104D" w:rsidP="006A0B95">
      <w:pPr>
        <w:pStyle w:val="1"/>
        <w:jc w:val="center"/>
        <w:rPr>
          <w:rFonts w:ascii="Arial" w:hAnsi="Arial" w:cs="Arial"/>
          <w:b/>
          <w:color w:val="auto"/>
        </w:rPr>
      </w:pPr>
      <w:r w:rsidRPr="002E67F1">
        <w:rPr>
          <w:rFonts w:ascii="Arial" w:hAnsi="Arial" w:cs="Arial"/>
          <w:b/>
          <w:color w:val="auto"/>
        </w:rPr>
        <w:t xml:space="preserve">Паспорт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8"/>
        <w:gridCol w:w="904"/>
        <w:gridCol w:w="1985"/>
        <w:gridCol w:w="1984"/>
        <w:gridCol w:w="1985"/>
      </w:tblGrid>
      <w:tr w:rsidR="00B8104D" w:rsidRPr="002E67F1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pStyle w:val="afff0"/>
              <w:ind w:firstLine="34"/>
            </w:pPr>
            <w:r w:rsidRPr="002E67F1">
              <w:t>Администрация Рышковского сельсовета Курского района Курской области</w:t>
            </w:r>
          </w:p>
        </w:tc>
      </w:tr>
      <w:tr w:rsidR="00B8104D" w:rsidRPr="002E67F1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562822" w:rsidRPr="002E67F1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AF7E4C" w:rsidP="006A0B95">
            <w:pPr>
              <w:pStyle w:val="afff0"/>
              <w:ind w:firstLine="34"/>
            </w:pPr>
            <w:r w:rsidRPr="002E67F1">
              <w:t xml:space="preserve"> 2018-2024</w:t>
            </w:r>
            <w:r w:rsidR="00B8104D" w:rsidRPr="002E67F1">
              <w:t xml:space="preserve"> годы</w:t>
            </w:r>
          </w:p>
          <w:p w:rsidR="00B8104D" w:rsidRPr="002E67F1" w:rsidRDefault="00B8104D" w:rsidP="006A0B95">
            <w:pPr>
              <w:pStyle w:val="afff0"/>
              <w:ind w:firstLine="34"/>
            </w:pPr>
            <w:r w:rsidRPr="002E67F1">
              <w:t>Программа реализуется в один этап</w:t>
            </w:r>
          </w:p>
        </w:tc>
      </w:tr>
      <w:tr w:rsidR="00B8104D" w:rsidRPr="002E67F1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4B20E8" w:rsidP="004B20E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Повышение качества, комфорта, функциональности и эстетики городской среды на территории муниципального образования «Рышковского сельсовета» Курского района Курской области.</w:t>
            </w:r>
          </w:p>
        </w:tc>
      </w:tr>
      <w:tr w:rsidR="006A0B95" w:rsidRPr="002E67F1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2E67F1" w:rsidRDefault="006A0B95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562822" w:rsidRPr="002E67F1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8" w:rsidRPr="002E67F1" w:rsidRDefault="004B20E8" w:rsidP="004B2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1. Обеспечение создания, содержания и развития объектов благоустройства на территории муниципального образования;</w:t>
            </w:r>
          </w:p>
          <w:p w:rsidR="006A0B95" w:rsidRPr="002E67F1" w:rsidRDefault="004B20E8" w:rsidP="004B2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      </w:r>
          </w:p>
        </w:tc>
      </w:tr>
      <w:tr w:rsidR="00B8104D" w:rsidRPr="002E67F1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pStyle w:val="ConsPlusNormal"/>
              <w:adjustRightInd/>
              <w:ind w:right="282" w:firstLine="34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Подпрограммы не предусмотрены</w:t>
            </w:r>
          </w:p>
        </w:tc>
      </w:tr>
      <w:tr w:rsidR="006A0B95" w:rsidRPr="002E67F1" w:rsidTr="00171487">
        <w:trPr>
          <w:trHeight w:val="551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2E67F1" w:rsidRDefault="006A0B95" w:rsidP="006A0B95">
            <w:pPr>
              <w:pStyle w:val="afff9"/>
            </w:pPr>
            <w:r w:rsidRPr="002E67F1"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2E67F1" w:rsidRDefault="00837ED0" w:rsidP="0083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A0B95" w:rsidRPr="002E67F1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2E67F1"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A0B95" w:rsidRPr="002E67F1">
              <w:rPr>
                <w:rFonts w:ascii="Arial" w:hAnsi="Arial" w:cs="Arial"/>
                <w:sz w:val="24"/>
                <w:szCs w:val="24"/>
              </w:rPr>
              <w:t>благоу</w:t>
            </w:r>
            <w:r w:rsidRPr="002E67F1">
              <w:rPr>
                <w:rFonts w:ascii="Arial" w:hAnsi="Arial" w:cs="Arial"/>
                <w:sz w:val="24"/>
                <w:szCs w:val="24"/>
              </w:rPr>
              <w:t>стро</w:t>
            </w:r>
            <w:r w:rsidR="00601D6C" w:rsidRPr="002E67F1">
              <w:rPr>
                <w:rFonts w:ascii="Arial" w:hAnsi="Arial" w:cs="Arial"/>
                <w:sz w:val="24"/>
                <w:szCs w:val="24"/>
              </w:rPr>
              <w:t>йства</w:t>
            </w:r>
            <w:r w:rsidRPr="002E67F1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 w:rsidR="00601D6C" w:rsidRPr="002E67F1"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</w:t>
            </w:r>
            <w:r w:rsidR="00FF553A" w:rsidRPr="002E67F1">
              <w:rPr>
                <w:rFonts w:ascii="Arial" w:hAnsi="Arial" w:cs="Arial"/>
                <w:sz w:val="24"/>
                <w:szCs w:val="24"/>
              </w:rPr>
              <w:t>г</w:t>
            </w:r>
            <w:r w:rsidR="00601D6C" w:rsidRPr="002E67F1">
              <w:rPr>
                <w:rFonts w:ascii="Arial" w:hAnsi="Arial" w:cs="Arial"/>
                <w:sz w:val="24"/>
                <w:szCs w:val="24"/>
              </w:rPr>
              <w:t xml:space="preserve">руппами населения (спортивные площадки, детские площадки и т.д.), малыми архитектурными формами) </w:t>
            </w:r>
            <w:r w:rsidRPr="002E67F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A0B95" w:rsidRPr="002E67F1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="00601D6C" w:rsidRPr="002E67F1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  <w:r w:rsidR="006A0B95" w:rsidRPr="002E67F1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837ED0" w:rsidRPr="002E67F1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0B95" w:rsidRPr="002E67F1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601D6C" w:rsidRPr="002E67F1">
              <w:rPr>
                <w:rFonts w:ascii="Arial" w:hAnsi="Arial" w:cs="Arial"/>
                <w:sz w:val="24"/>
                <w:szCs w:val="24"/>
              </w:rPr>
              <w:t>реализованных проектов благоустройства</w:t>
            </w:r>
            <w:r w:rsidR="006A0B95" w:rsidRPr="002E67F1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="00601D6C" w:rsidRPr="002E67F1">
              <w:rPr>
                <w:rFonts w:ascii="Arial" w:hAnsi="Arial" w:cs="Arial"/>
                <w:sz w:val="24"/>
                <w:szCs w:val="24"/>
              </w:rPr>
              <w:t xml:space="preserve">в общем количестве реализованных в течение планового года проектов </w:t>
            </w:r>
            <w:r w:rsidR="006A0B95" w:rsidRPr="002E67F1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 w:rsidR="00601D6C" w:rsidRPr="002E67F1">
              <w:rPr>
                <w:rFonts w:ascii="Arial" w:hAnsi="Arial" w:cs="Arial"/>
                <w:sz w:val="24"/>
                <w:szCs w:val="24"/>
              </w:rPr>
              <w:t>, %</w:t>
            </w:r>
            <w:r w:rsidR="006A0B95" w:rsidRPr="002E67F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B95" w:rsidRPr="002E67F1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0B95" w:rsidRPr="002E67F1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 w:rsidR="00601D6C" w:rsidRPr="002E67F1"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="006A0B95" w:rsidRPr="002E67F1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="00601D6C" w:rsidRPr="002E67F1">
              <w:rPr>
                <w:rFonts w:ascii="Arial" w:hAnsi="Arial" w:cs="Arial"/>
                <w:sz w:val="24"/>
                <w:szCs w:val="24"/>
              </w:rPr>
              <w:t>в соответствующих мероприятиях, в общем количестве реализованных в течение планового года проектов благоустройства дворовых территорий, %</w:t>
            </w:r>
            <w:r w:rsidR="00FF553A" w:rsidRPr="002E67F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553A" w:rsidRPr="002E67F1" w:rsidRDefault="00FF553A" w:rsidP="00FF55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4. Количество благоустроенных дворовых территорий, ед.;</w:t>
            </w:r>
          </w:p>
          <w:p w:rsidR="00FF553A" w:rsidRPr="002E67F1" w:rsidRDefault="00AF7E4C" w:rsidP="00FF5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5.</w:t>
            </w:r>
            <w:r w:rsidR="00FF553A"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общественных территорий, ед.</w:t>
            </w:r>
          </w:p>
        </w:tc>
      </w:tr>
      <w:tr w:rsidR="0027370F" w:rsidRPr="002E67F1" w:rsidTr="00171487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0F" w:rsidRPr="002E67F1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0F" w:rsidRPr="002E67F1" w:rsidRDefault="0027370F" w:rsidP="006A0B95">
            <w:pPr>
              <w:pStyle w:val="afff0"/>
            </w:pPr>
            <w:r w:rsidRPr="002E67F1">
              <w:t>Общий объем средств, направленных на реализацию муниципальной программы на 2018-202</w:t>
            </w:r>
            <w:r w:rsidR="0026354C" w:rsidRPr="002E67F1">
              <w:t>4</w:t>
            </w:r>
            <w:r w:rsidRPr="002E67F1">
              <w:t xml:space="preserve"> года составит </w:t>
            </w:r>
            <w:r w:rsidR="0088617B" w:rsidRPr="002E67F1">
              <w:t>6</w:t>
            </w:r>
            <w:r w:rsidR="00D53B1A" w:rsidRPr="002E67F1">
              <w:t>933678,0</w:t>
            </w:r>
            <w:r w:rsidRPr="002E67F1">
              <w:t xml:space="preserve"> рублей, из них:</w:t>
            </w:r>
          </w:p>
          <w:p w:rsidR="00A448C2" w:rsidRPr="002E67F1" w:rsidRDefault="00A448C2" w:rsidP="00A448C2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</w:rPr>
              <w:t>-</w:t>
            </w:r>
            <w:r w:rsidRPr="002E67F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  <w:r w:rsidR="0088617B" w:rsidRPr="002E67F1">
              <w:rPr>
                <w:rFonts w:ascii="Arial" w:hAnsi="Arial" w:cs="Arial"/>
                <w:sz w:val="24"/>
                <w:szCs w:val="24"/>
              </w:rPr>
              <w:t>5355328,92</w:t>
            </w:r>
            <w:r w:rsidRPr="002E67F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27370F" w:rsidRPr="002E67F1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-средства областного бюджета </w:t>
            </w:r>
            <w:r w:rsidR="00884D4F" w:rsidRPr="002E67F1">
              <w:rPr>
                <w:rFonts w:ascii="Arial" w:hAnsi="Arial" w:cs="Arial"/>
                <w:sz w:val="24"/>
                <w:szCs w:val="24"/>
              </w:rPr>
              <w:t>243249,08</w:t>
            </w:r>
            <w:r w:rsidR="0027370F" w:rsidRPr="002E67F1">
              <w:rPr>
                <w:rFonts w:ascii="Arial" w:hAnsi="Arial" w:cs="Arial"/>
                <w:sz w:val="24"/>
                <w:szCs w:val="24"/>
              </w:rPr>
              <w:t>рублей</w:t>
            </w:r>
            <w:r w:rsidR="00562822" w:rsidRPr="002E67F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370F" w:rsidRPr="002E67F1" w:rsidRDefault="0027370F" w:rsidP="006A0B95">
            <w:pPr>
              <w:pStyle w:val="afff0"/>
            </w:pPr>
            <w:r w:rsidRPr="002E67F1">
              <w:t xml:space="preserve">-средства местного бюджета </w:t>
            </w:r>
            <w:r w:rsidR="00D53B1A" w:rsidRPr="002E67F1">
              <w:t>1335100</w:t>
            </w:r>
            <w:r w:rsidRPr="002E67F1">
              <w:t xml:space="preserve"> рублей</w:t>
            </w:r>
            <w:r w:rsidR="00562822" w:rsidRPr="002E67F1">
              <w:t>,</w:t>
            </w:r>
          </w:p>
          <w:p w:rsidR="0027370F" w:rsidRPr="002E67F1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448C2" w:rsidRPr="002E67F1" w:rsidTr="007E4020">
        <w:trPr>
          <w:trHeight w:val="219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C2" w:rsidRPr="002E67F1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</w:tr>
      <w:tr w:rsidR="00A448C2" w:rsidRPr="002E67F1" w:rsidTr="007E4020">
        <w:trPr>
          <w:trHeight w:val="274"/>
        </w:trPr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C2" w:rsidRPr="002E67F1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26354C" w:rsidRPr="002E67F1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26354C" w:rsidRPr="002E67F1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129299,0 руб.</w:t>
            </w:r>
          </w:p>
          <w:p w:rsidR="00A448C2" w:rsidRPr="002E67F1" w:rsidRDefault="0023147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13</w:t>
            </w:r>
            <w:r w:rsidR="00B076FB" w:rsidRPr="002E67F1">
              <w:rPr>
                <w:rFonts w:ascii="Arial" w:hAnsi="Arial" w:cs="Arial"/>
                <w:sz w:val="24"/>
                <w:szCs w:val="24"/>
              </w:rPr>
              <w:t>2692</w:t>
            </w:r>
            <w:r w:rsidR="00A448C2" w:rsidRPr="002E67F1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A448C2" w:rsidRPr="002E67F1" w:rsidRDefault="007E4020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41725</w:t>
            </w:r>
            <w:r w:rsidR="00A448C2" w:rsidRPr="002E67F1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A448C2" w:rsidRPr="002E67F1" w:rsidRDefault="00D53B1A" w:rsidP="007E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931384,00</w:t>
            </w:r>
            <w:r w:rsidR="00A448C2" w:rsidRPr="002E67F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100000,0 руб.</w:t>
            </w:r>
          </w:p>
          <w:p w:rsidR="0026354C" w:rsidRPr="002E67F1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2E67F1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8C2" w:rsidRPr="002E67F1" w:rsidRDefault="00A448C2" w:rsidP="00A448C2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1016514,09 руб.</w:t>
            </w:r>
          </w:p>
          <w:p w:rsidR="00171487" w:rsidRPr="002E67F1" w:rsidRDefault="00171487" w:rsidP="00A448C2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1636453,98 руб.</w:t>
            </w:r>
          </w:p>
          <w:p w:rsidR="00171487" w:rsidRPr="002E67F1" w:rsidRDefault="0088617B" w:rsidP="00884D4F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1588470,31</w:t>
            </w:r>
            <w:r w:rsidR="0026354C" w:rsidRPr="002E67F1">
              <w:rPr>
                <w:rFonts w:ascii="Arial" w:hAnsi="Arial" w:cs="Arial"/>
              </w:rPr>
              <w:t xml:space="preserve"> руб.</w:t>
            </w:r>
          </w:p>
          <w:p w:rsidR="0026354C" w:rsidRPr="002E67F1" w:rsidRDefault="0088617B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</w:rPr>
              <w:t>1113890,54 руб.</w:t>
            </w:r>
          </w:p>
          <w:p w:rsidR="0026354C" w:rsidRPr="002E67F1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2E67F1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2E67F1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8C2" w:rsidRPr="002E67F1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151892,91 руб.</w:t>
            </w:r>
          </w:p>
          <w:p w:rsidR="00171487" w:rsidRPr="002E67F1" w:rsidRDefault="0074592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3339</w:t>
            </w:r>
            <w:r w:rsidR="00B076FB" w:rsidRPr="002E67F1">
              <w:rPr>
                <w:rFonts w:ascii="Arial" w:hAnsi="Arial" w:cs="Arial"/>
                <w:sz w:val="24"/>
                <w:szCs w:val="24"/>
              </w:rPr>
              <w:t>7</w:t>
            </w:r>
            <w:r w:rsidRPr="002E67F1">
              <w:rPr>
                <w:rFonts w:ascii="Arial" w:hAnsi="Arial" w:cs="Arial"/>
                <w:sz w:val="24"/>
                <w:szCs w:val="24"/>
              </w:rPr>
              <w:t>,02 руб.</w:t>
            </w:r>
          </w:p>
          <w:p w:rsidR="0026354C" w:rsidRPr="002E67F1" w:rsidRDefault="00D618A4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35226,69</w:t>
            </w:r>
            <w:r w:rsidR="0026354C" w:rsidRPr="002E67F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6354C" w:rsidRPr="002E67F1" w:rsidRDefault="00884D4F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22732,46</w:t>
            </w:r>
            <w:r w:rsidR="0026354C" w:rsidRPr="002E67F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6354C" w:rsidRPr="002E67F1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2E67F1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2E67F1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9B27C3" w:rsidRPr="002E67F1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Pr="002E67F1" w:rsidRDefault="009B27C3" w:rsidP="009B27C3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Ожидаемые </w:t>
            </w: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74" w:rsidRPr="002E67F1" w:rsidRDefault="00B82C6D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B27C3" w:rsidRPr="002E67F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E67F1">
              <w:rPr>
                <w:rFonts w:ascii="Arial" w:hAnsi="Arial" w:cs="Arial"/>
                <w:sz w:val="24"/>
                <w:szCs w:val="24"/>
              </w:rPr>
              <w:t>Б</w:t>
            </w:r>
            <w:r w:rsidR="009B27C3" w:rsidRPr="002E67F1">
              <w:rPr>
                <w:rFonts w:ascii="Arial" w:hAnsi="Arial" w:cs="Arial"/>
                <w:sz w:val="24"/>
                <w:szCs w:val="24"/>
              </w:rPr>
              <w:t>лагоустро</w:t>
            </w:r>
            <w:r w:rsidRPr="002E67F1">
              <w:rPr>
                <w:rFonts w:ascii="Arial" w:hAnsi="Arial" w:cs="Arial"/>
                <w:sz w:val="24"/>
                <w:szCs w:val="24"/>
              </w:rPr>
              <w:t>йство</w:t>
            </w:r>
            <w:r w:rsidR="009B27C3" w:rsidRPr="002E67F1">
              <w:rPr>
                <w:rFonts w:ascii="Arial" w:hAnsi="Arial" w:cs="Arial"/>
                <w:sz w:val="24"/>
                <w:szCs w:val="24"/>
              </w:rPr>
              <w:t xml:space="preserve"> общественных территорий</w:t>
            </w:r>
            <w:r w:rsidR="00C57F5B" w:rsidRPr="002E67F1">
              <w:rPr>
                <w:rFonts w:ascii="Arial" w:hAnsi="Arial" w:cs="Arial"/>
                <w:sz w:val="24"/>
                <w:szCs w:val="24"/>
              </w:rPr>
              <w:t xml:space="preserve"> в с. </w:t>
            </w:r>
            <w:r w:rsidR="00C57F5B" w:rsidRPr="002E67F1">
              <w:rPr>
                <w:rFonts w:ascii="Arial" w:hAnsi="Arial" w:cs="Arial"/>
                <w:sz w:val="24"/>
                <w:szCs w:val="24"/>
              </w:rPr>
              <w:lastRenderedPageBreak/>
              <w:t>Рышково</w:t>
            </w:r>
            <w:r w:rsidR="000A6C74" w:rsidRPr="002E67F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B27C3" w:rsidRPr="002E67F1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</w:t>
            </w:r>
            <w:r w:rsidR="009B27C3" w:rsidRPr="002E67F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6C74" w:rsidRPr="002E67F1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Pr="002E67F1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- устройство спортивной площадки, площадью 4575,0 м2; </w:t>
            </w:r>
          </w:p>
          <w:p w:rsidR="009B27C3" w:rsidRPr="002E67F1" w:rsidRDefault="00B82C6D" w:rsidP="00C57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</w:t>
            </w:r>
            <w:r w:rsidR="009B27C3" w:rsidRPr="002E67F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E67F1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3176B1" w:rsidRPr="002E67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621" w:rsidRPr="002E67F1">
              <w:rPr>
                <w:rFonts w:ascii="Arial" w:hAnsi="Arial" w:cs="Arial"/>
                <w:sz w:val="24"/>
                <w:szCs w:val="24"/>
              </w:rPr>
              <w:t xml:space="preserve">двух </w:t>
            </w:r>
            <w:r w:rsidR="00E6021E" w:rsidRPr="002E67F1">
              <w:rPr>
                <w:rFonts w:ascii="Arial" w:hAnsi="Arial" w:cs="Arial"/>
                <w:sz w:val="24"/>
                <w:szCs w:val="24"/>
              </w:rPr>
              <w:t>дворовых территорий,</w:t>
            </w:r>
            <w:r w:rsidR="003176B1" w:rsidRPr="002E67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7F1">
              <w:rPr>
                <w:rFonts w:ascii="Arial" w:hAnsi="Arial" w:cs="Arial"/>
                <w:sz w:val="24"/>
                <w:szCs w:val="24"/>
              </w:rPr>
              <w:t xml:space="preserve">расположенных </w:t>
            </w:r>
            <w:r w:rsidR="00C57F5B" w:rsidRPr="002E67F1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2E67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A6C74" w:rsidRPr="002E67F1">
              <w:rPr>
                <w:rFonts w:ascii="Arial" w:hAnsi="Arial" w:cs="Arial"/>
                <w:sz w:val="24"/>
                <w:szCs w:val="24"/>
              </w:rPr>
              <w:t>общей площадью 908 м2</w:t>
            </w:r>
            <w:r w:rsidRPr="002E67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8104D" w:rsidRPr="002E67F1" w:rsidRDefault="00B8104D" w:rsidP="00B8104D">
      <w:pPr>
        <w:ind w:firstLine="709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rPr>
          <w:rFonts w:ascii="Arial" w:hAnsi="Arial" w:cs="Arial"/>
        </w:rPr>
        <w:sectPr w:rsidR="00B8104D" w:rsidRPr="002E67F1" w:rsidSect="006A0B95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B8104D" w:rsidRPr="002E67F1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3" w:name="sub_1100"/>
      <w:r w:rsidRPr="002E67F1"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Pr="002E67F1">
        <w:rPr>
          <w:rFonts w:ascii="Arial" w:hAnsi="Arial" w:cs="Arial"/>
          <w:sz w:val="32"/>
          <w:szCs w:val="32"/>
        </w:rPr>
        <w:t xml:space="preserve">. </w:t>
      </w:r>
      <w:r w:rsidRPr="002E67F1">
        <w:rPr>
          <w:rFonts w:ascii="Arial" w:hAnsi="Arial" w:cs="Arial"/>
          <w:b/>
          <w:bCs/>
          <w:sz w:val="32"/>
          <w:szCs w:val="32"/>
        </w:rPr>
        <w:t xml:space="preserve"> Общая характеристика состояния благоустройства с. Рышково Рышковского сельсовета Курского района Курской области, в том числе формулировки основных проблем в указанной сфере и прогноз ее развития</w:t>
      </w:r>
    </w:p>
    <w:bookmarkEnd w:id="3"/>
    <w:p w:rsidR="00337B76" w:rsidRPr="002E67F1" w:rsidRDefault="00337B76" w:rsidP="009B27C3">
      <w:pPr>
        <w:pStyle w:val="affffa"/>
        <w:spacing w:before="0" w:beforeAutospacing="0" w:after="0" w:afterAutospacing="0"/>
        <w:ind w:firstLine="709"/>
        <w:jc w:val="both"/>
        <w:rPr>
          <w:lang w:bidi="ru-RU"/>
        </w:rPr>
      </w:pPr>
      <w:r w:rsidRPr="002E67F1">
        <w:rPr>
          <w:rFonts w:eastAsia="Calibri"/>
        </w:rPr>
        <w:t xml:space="preserve">Муниципальная программа </w:t>
      </w:r>
      <w:r w:rsidRPr="002E67F1">
        <w:rPr>
          <w:bCs/>
        </w:rPr>
        <w:t>«Формирование современной городской среды в муниципальном образовании «Рышковский сельсовет» Курского ра</w:t>
      </w:r>
      <w:r w:rsidR="00562822" w:rsidRPr="002E67F1">
        <w:rPr>
          <w:bCs/>
        </w:rPr>
        <w:t>йона Курской области</w:t>
      </w:r>
      <w:r w:rsidRPr="002E67F1">
        <w:rPr>
          <w:bCs/>
        </w:rPr>
        <w:t>»</w:t>
      </w:r>
      <w:r w:rsidRPr="002E67F1">
        <w:rPr>
          <w:rFonts w:eastAsia="Calibri"/>
        </w:rPr>
        <w:t xml:space="preserve"> (далее</w:t>
      </w:r>
      <w:r w:rsidR="003176B1" w:rsidRPr="002E67F1">
        <w:rPr>
          <w:rFonts w:eastAsia="Calibri"/>
        </w:rPr>
        <w:t xml:space="preserve"> </w:t>
      </w:r>
      <w:r w:rsidRPr="002E67F1">
        <w:rPr>
          <w:rFonts w:eastAsia="Calibri"/>
        </w:rPr>
        <w:t>-</w:t>
      </w:r>
      <w:r w:rsidR="003176B1" w:rsidRPr="002E67F1">
        <w:rPr>
          <w:rFonts w:eastAsia="Calibri"/>
        </w:rPr>
        <w:t xml:space="preserve"> </w:t>
      </w:r>
      <w:r w:rsidRPr="002E67F1">
        <w:rPr>
          <w:rFonts w:eastAsia="Calibri"/>
        </w:rPr>
        <w:t xml:space="preserve">Программа) </w:t>
      </w:r>
      <w:r w:rsidRPr="002E67F1">
        <w:rPr>
          <w:bCs/>
          <w:lang w:bidi="ru-RU"/>
        </w:rPr>
        <w:t xml:space="preserve">направлена на </w:t>
      </w:r>
      <w:r w:rsidRPr="002E67F1">
        <w:rPr>
          <w:lang w:bidi="ru-RU"/>
        </w:rPr>
        <w:t>повышение уровня благоустройства дворовых и общественных те</w:t>
      </w:r>
      <w:r w:rsidR="00675E50" w:rsidRPr="002E67F1">
        <w:rPr>
          <w:lang w:bidi="ru-RU"/>
        </w:rPr>
        <w:t xml:space="preserve">рриторий Рышковского сельсовета, а также приведение территории муниципального образования в надлежащее санитарное и эстетическое состояние, руководствуясь при этом </w:t>
      </w:r>
      <w:r w:rsidR="001017F6" w:rsidRPr="002E67F1">
        <w:rPr>
          <w:lang w:bidi="ru-RU"/>
        </w:rPr>
        <w:t>утвержденными Правилами благоустройства территории Рышковского сельсовета</w:t>
      </w:r>
      <w:r w:rsidR="00675E50" w:rsidRPr="002E67F1">
        <w:rPr>
          <w:lang w:bidi="ru-RU"/>
        </w:rPr>
        <w:t xml:space="preserve">.  </w:t>
      </w:r>
    </w:p>
    <w:p w:rsidR="00337B76" w:rsidRPr="002E67F1" w:rsidRDefault="00337B76" w:rsidP="00337B76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1. Характеристика благоустройства дворовых территорий.</w:t>
      </w:r>
    </w:p>
    <w:p w:rsidR="00337B76" w:rsidRPr="002E67F1" w:rsidRDefault="00705973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>На территории</w:t>
      </w:r>
      <w:r w:rsidR="003176B1" w:rsidRPr="002E67F1">
        <w:rPr>
          <w:rFonts w:ascii="Arial" w:eastAsia="Calibri" w:hAnsi="Arial" w:cs="Arial"/>
          <w:sz w:val="24"/>
          <w:szCs w:val="24"/>
        </w:rPr>
        <w:t xml:space="preserve"> </w:t>
      </w:r>
      <w:r w:rsidRPr="002E67F1">
        <w:rPr>
          <w:rFonts w:ascii="Arial" w:eastAsia="Calibri" w:hAnsi="Arial" w:cs="Arial"/>
          <w:sz w:val="24"/>
          <w:szCs w:val="24"/>
        </w:rPr>
        <w:t>Рышковского</w:t>
      </w:r>
      <w:r w:rsidR="00337B76" w:rsidRPr="002E67F1">
        <w:rPr>
          <w:rFonts w:ascii="Arial" w:eastAsia="Calibri" w:hAnsi="Arial" w:cs="Arial"/>
          <w:sz w:val="24"/>
          <w:szCs w:val="24"/>
        </w:rPr>
        <w:t xml:space="preserve"> сельсовета три многоквартирных жилых дома</w:t>
      </w:r>
      <w:r w:rsidRPr="002E67F1">
        <w:rPr>
          <w:rFonts w:ascii="Arial" w:eastAsia="Calibri" w:hAnsi="Arial" w:cs="Arial"/>
          <w:sz w:val="24"/>
          <w:szCs w:val="24"/>
        </w:rPr>
        <w:t>.</w:t>
      </w:r>
    </w:p>
    <w:p w:rsidR="00337B76" w:rsidRPr="002E67F1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</w:t>
      </w:r>
      <w:r w:rsidR="001017F6" w:rsidRPr="002E67F1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домам, </w:t>
      </w:r>
      <w:r w:rsidRPr="002E67F1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с расположенными на них объектами, предназначенными для обслуживания           и эксплуатации таких домов, и элементами благоустройства этих территорий, в том числе парковками (парковочными местами), тротуарами  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37B76" w:rsidRPr="002E67F1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Благоустройство дворов жилищного фонда на сегодняшний день                        в </w:t>
      </w:r>
      <w:r w:rsidR="00705973" w:rsidRPr="002E67F1">
        <w:rPr>
          <w:rFonts w:ascii="Arial" w:eastAsia="Calibri" w:hAnsi="Arial" w:cs="Arial"/>
          <w:sz w:val="24"/>
          <w:szCs w:val="24"/>
        </w:rPr>
        <w:t>Рышковском сельсовете</w:t>
      </w:r>
      <w:r w:rsidRPr="002E67F1">
        <w:rPr>
          <w:rFonts w:ascii="Arial" w:eastAsia="Calibri" w:hAnsi="Arial" w:cs="Arial"/>
          <w:sz w:val="24"/>
          <w:szCs w:val="24"/>
        </w:rPr>
        <w:t xml:space="preserve"> не отвечает нормативным требованиям.</w:t>
      </w:r>
    </w:p>
    <w:p w:rsidR="00337B76" w:rsidRPr="002E67F1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Пришло в негодность асфальтовое покрытие </w:t>
      </w:r>
      <w:r w:rsidR="00705973" w:rsidRPr="002E67F1">
        <w:rPr>
          <w:rFonts w:ascii="Arial" w:eastAsia="Calibri" w:hAnsi="Arial" w:cs="Arial"/>
          <w:sz w:val="24"/>
          <w:szCs w:val="24"/>
        </w:rPr>
        <w:t>дворовых</w:t>
      </w:r>
      <w:r w:rsidRPr="002E67F1">
        <w:rPr>
          <w:rFonts w:ascii="Arial" w:eastAsia="Calibri" w:hAnsi="Arial" w:cs="Arial"/>
          <w:sz w:val="24"/>
          <w:szCs w:val="24"/>
        </w:rPr>
        <w:t xml:space="preserve"> проездов и тротуаров. Асфальтобетонное покрытие на </w:t>
      </w:r>
      <w:r w:rsidR="00705973" w:rsidRPr="002E67F1">
        <w:rPr>
          <w:rFonts w:ascii="Arial" w:eastAsia="Calibri" w:hAnsi="Arial" w:cs="Arial"/>
          <w:sz w:val="24"/>
          <w:szCs w:val="24"/>
        </w:rPr>
        <w:t>5</w:t>
      </w:r>
      <w:r w:rsidRPr="002E67F1">
        <w:rPr>
          <w:rFonts w:ascii="Arial" w:eastAsia="Calibri" w:hAnsi="Arial" w:cs="Arial"/>
          <w:sz w:val="24"/>
          <w:szCs w:val="24"/>
        </w:rPr>
        <w:t>0% дворовых территорий имеет высокий физический износ.</w:t>
      </w:r>
    </w:p>
    <w:p w:rsidR="00337B76" w:rsidRPr="002E67F1" w:rsidRDefault="00337B76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2E67F1">
        <w:rPr>
          <w:rFonts w:eastAsia="Calibri"/>
        </w:rPr>
        <w:t xml:space="preserve">Недостаточно производились работы во дворах по уходу за зелеными насаждениями, недостаточно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</w:t>
      </w:r>
      <w:r w:rsidR="0023181A" w:rsidRPr="002E67F1">
        <w:rPr>
          <w:rFonts w:eastAsia="Calibri"/>
        </w:rPr>
        <w:t>в палисадниках</w:t>
      </w:r>
      <w:r w:rsidRPr="002E67F1">
        <w:rPr>
          <w:rFonts w:eastAsia="Calibri"/>
        </w:rPr>
        <w:t xml:space="preserve"> не устроены цветники.</w:t>
      </w:r>
    </w:p>
    <w:p w:rsidR="0023181A" w:rsidRPr="002E67F1" w:rsidRDefault="0023181A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2E67F1">
        <w:rPr>
          <w:rFonts w:eastAsia="Calibri"/>
        </w:rPr>
        <w:t>В некоторых дворах отсутствует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E76089" w:rsidRPr="002E67F1" w:rsidRDefault="00E76089" w:rsidP="00E76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>Состояние дворовых территорий является важным фактором формирования благоприятной городской среды.</w:t>
      </w:r>
    </w:p>
    <w:p w:rsidR="00E76089" w:rsidRPr="002E67F1" w:rsidRDefault="00E76089" w:rsidP="00E76089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2E67F1">
        <w:rPr>
          <w:rFonts w:eastAsia="Calibri"/>
        </w:rPr>
        <w:t xml:space="preserve">Проблемы восстановления и ремонта асфальтового покрытия дворов, озеленения, либо вертикальной планировки на сегодня весьма актуальны и не решены в полном объеме в связи с </w:t>
      </w:r>
      <w:r w:rsidR="00CE028F" w:rsidRPr="002E67F1">
        <w:rPr>
          <w:rFonts w:eastAsia="Calibri"/>
        </w:rPr>
        <w:t xml:space="preserve">отсутствием </w:t>
      </w:r>
      <w:r w:rsidR="00246EEE" w:rsidRPr="002E67F1">
        <w:rPr>
          <w:rFonts w:eastAsia="Calibri"/>
        </w:rPr>
        <w:t xml:space="preserve">управляющей компании т.к. способ управления МКД </w:t>
      </w:r>
      <w:r w:rsidR="00784DE6" w:rsidRPr="002E67F1">
        <w:rPr>
          <w:rFonts w:eastAsia="Calibri"/>
        </w:rPr>
        <w:t>собственниками</w:t>
      </w:r>
      <w:r w:rsidR="00246EEE" w:rsidRPr="002E67F1">
        <w:rPr>
          <w:rFonts w:eastAsia="Calibri"/>
        </w:rPr>
        <w:t xml:space="preserve"> МКД был выбран как способ «самоуправление». </w:t>
      </w:r>
    </w:p>
    <w:p w:rsidR="00CE028F" w:rsidRPr="002E67F1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В то же время в вопросах благоустройства дворовых территорий имеется ряд проблем: </w:t>
      </w:r>
    </w:p>
    <w:p w:rsidR="00CE028F" w:rsidRPr="002E67F1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четких границ между муниципальной и дворовой территорией;</w:t>
      </w:r>
    </w:p>
    <w:p w:rsidR="00CE028F" w:rsidRPr="002E67F1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инфраструктуры для различных групп пользователей (пенсионеры, дети, маломобильные группы населения, собаководы, автомобилисты, молодые люди и др.).</w:t>
      </w:r>
    </w:p>
    <w:p w:rsidR="00CE028F" w:rsidRPr="002E67F1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задач.</w:t>
      </w:r>
    </w:p>
    <w:p w:rsidR="00CE028F" w:rsidRPr="002E67F1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lastRenderedPageBreak/>
        <w:t>Формирование границ на территории необходимо для обеспечения комфорта и безопасности разных групп пользователей.</w:t>
      </w:r>
    </w:p>
    <w:p w:rsidR="00CE028F" w:rsidRPr="002E67F1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Для разностороннего развития детей необходима организация площадок, которые отвечают интересам различных возрастных групп. </w:t>
      </w:r>
    </w:p>
    <w:p w:rsidR="00CE028F" w:rsidRPr="002E67F1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Для отдыха взрослого населения следует оборудовать площадки          как для занятий спортом, так и для тихого отдыха. </w:t>
      </w:r>
    </w:p>
    <w:p w:rsidR="00CE028F" w:rsidRPr="002E67F1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Обеспечение доступности для ма</w:t>
      </w:r>
      <w:r w:rsidR="00246EEE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ломобильных групп населения, 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в т.ч. создание безбарьерной среды для маломобильных граждан. </w:t>
      </w:r>
    </w:p>
    <w:p w:rsidR="00CE028F" w:rsidRPr="002E67F1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Высадка деревьев и кустарников (озеленение) способствует повышению климатического комфорта во дворах: защите от шума и ветра, солнца, выхлопных газов.</w:t>
      </w:r>
    </w:p>
    <w:p w:rsidR="00CE028F" w:rsidRPr="002E67F1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Вовлечение граждан и организаций в реализацию мероприятий                       по благоустройству дворовых территорий сформирует положительное отношение граждан, в т.ч. молодежи к собственному муниципальному образованию.</w:t>
      </w:r>
    </w:p>
    <w:p w:rsidR="00CE028F" w:rsidRPr="002E67F1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Пространство двора ограничено, и в каждом конкретном случае требуется делать выбор между тем или иным решением. Такие решения необходимо принимать совместно с жителями.</w:t>
      </w:r>
    </w:p>
    <w:p w:rsidR="00CE028F" w:rsidRPr="002E67F1" w:rsidRDefault="00CE028F" w:rsidP="00CE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</w:t>
      </w:r>
      <w:r w:rsidR="00246EEE" w:rsidRPr="002E67F1">
        <w:rPr>
          <w:rFonts w:ascii="Arial" w:eastAsia="Calibri" w:hAnsi="Arial" w:cs="Arial"/>
          <w:sz w:val="24"/>
          <w:szCs w:val="24"/>
        </w:rPr>
        <w:t xml:space="preserve">ие функционально, экологически </w:t>
      </w:r>
      <w:r w:rsidRPr="002E67F1">
        <w:rPr>
          <w:rFonts w:ascii="Arial" w:eastAsia="Calibri" w:hAnsi="Arial" w:cs="Arial"/>
          <w:sz w:val="24"/>
          <w:szCs w:val="24"/>
        </w:rPr>
        <w:t xml:space="preserve">и эстетически организованной </w:t>
      </w:r>
      <w:r w:rsidR="00246EEE" w:rsidRPr="002E67F1">
        <w:rPr>
          <w:rFonts w:ascii="Arial" w:eastAsia="Calibri" w:hAnsi="Arial" w:cs="Arial"/>
          <w:sz w:val="24"/>
          <w:szCs w:val="24"/>
        </w:rPr>
        <w:t xml:space="preserve">среды, улучшение содержания </w:t>
      </w:r>
      <w:r w:rsidRPr="002E67F1">
        <w:rPr>
          <w:rFonts w:ascii="Arial" w:eastAsia="Calibri" w:hAnsi="Arial" w:cs="Arial"/>
          <w:sz w:val="24"/>
          <w:szCs w:val="24"/>
        </w:rPr>
        <w:t>и безопасности дворовых территорий.</w:t>
      </w:r>
    </w:p>
    <w:p w:rsidR="00CE028F" w:rsidRPr="002E67F1" w:rsidRDefault="00CE028F" w:rsidP="00CE028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>Реализация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территорий, обеспечить более эффективную эксплуатацию дворовых территорий жилых д</w:t>
      </w:r>
      <w:r w:rsidR="00246EEE" w:rsidRPr="002E67F1">
        <w:rPr>
          <w:rFonts w:ascii="Arial" w:eastAsia="Calibri" w:hAnsi="Arial" w:cs="Arial"/>
          <w:sz w:val="24"/>
          <w:szCs w:val="24"/>
        </w:rPr>
        <w:t xml:space="preserve">омов, улучшить условия </w:t>
      </w:r>
      <w:r w:rsidR="00C57F5B" w:rsidRPr="002E67F1">
        <w:rPr>
          <w:rFonts w:ascii="Arial" w:eastAsia="Calibri" w:hAnsi="Arial" w:cs="Arial"/>
          <w:sz w:val="24"/>
          <w:szCs w:val="24"/>
        </w:rPr>
        <w:t>для отдыха и занятий спортом;</w:t>
      </w:r>
    </w:p>
    <w:p w:rsidR="008A4B5D" w:rsidRPr="002E67F1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>2. Характеристика сферы благоустройства общественных территорий.</w:t>
      </w:r>
    </w:p>
    <w:p w:rsidR="008A4B5D" w:rsidRPr="002E67F1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>Внешний облик поселения, его эстетический вид во многом зависят                         от степени благоустроенности территории, от площади озеленения.</w:t>
      </w:r>
    </w:p>
    <w:p w:rsidR="008A4B5D" w:rsidRPr="002E67F1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Общественные территории – это </w:t>
      </w:r>
      <w:r w:rsidRPr="002E67F1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территории муниципального образования соответствующего функционального назначения (площади, пешеходные зоны, улицы, скверы, парки, иные территории).</w:t>
      </w:r>
    </w:p>
    <w:p w:rsidR="008A4B5D" w:rsidRPr="002E67F1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На территории Рышковского сельсовета </w:t>
      </w:r>
      <w:r w:rsidRPr="002E67F1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за счет средств местного бюджета проводились работы по благоустройству общественных территорий. В основном </w:t>
      </w:r>
      <w:r w:rsidR="00517E08" w:rsidRPr="002E67F1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мероприятия были направлены на организацию</w:t>
      </w:r>
      <w:r w:rsidRPr="002E67F1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уличного освещения</w:t>
      </w:r>
      <w:r w:rsidR="00517E08" w:rsidRPr="002E67F1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поселения</w:t>
      </w:r>
      <w:r w:rsidRPr="002E67F1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, очистке территории поселения от бытовых отходов, содержанию мест захоронения (кладбищ), а также памятников ВОВ в надлежащем </w:t>
      </w:r>
      <w:r w:rsidR="00517E08" w:rsidRPr="002E67F1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экологическом и эстетическом состоянии.</w:t>
      </w:r>
    </w:p>
    <w:p w:rsidR="008A4B5D" w:rsidRPr="002E67F1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Однако в </w:t>
      </w:r>
      <w:r w:rsidR="00517E08" w:rsidRPr="002E67F1">
        <w:rPr>
          <w:rFonts w:ascii="Arial" w:eastAsia="Calibri" w:hAnsi="Arial" w:cs="Arial"/>
          <w:sz w:val="24"/>
          <w:szCs w:val="24"/>
        </w:rPr>
        <w:t>Рышковском сельсовете</w:t>
      </w:r>
      <w:r w:rsidRPr="002E67F1">
        <w:rPr>
          <w:rFonts w:ascii="Arial" w:eastAsia="Calibri" w:hAnsi="Arial" w:cs="Arial"/>
          <w:sz w:val="24"/>
          <w:szCs w:val="24"/>
        </w:rPr>
        <w:t xml:space="preserve"> наблюдается нехватка благоустроенных зеленых з</w:t>
      </w:r>
      <w:r w:rsidR="003A1DF8" w:rsidRPr="002E67F1">
        <w:rPr>
          <w:rFonts w:ascii="Arial" w:eastAsia="Calibri" w:hAnsi="Arial" w:cs="Arial"/>
          <w:sz w:val="24"/>
          <w:szCs w:val="24"/>
        </w:rPr>
        <w:t>он для отдыха и занятия спортом.</w:t>
      </w:r>
      <w:r w:rsidRPr="002E67F1">
        <w:rPr>
          <w:rFonts w:ascii="Arial" w:eastAsia="Calibri" w:hAnsi="Arial" w:cs="Arial"/>
          <w:sz w:val="24"/>
          <w:szCs w:val="24"/>
        </w:rPr>
        <w:t xml:space="preserve"> Озелененные территории формируют благоприятную и ко</w:t>
      </w:r>
      <w:r w:rsidR="00456470" w:rsidRPr="002E67F1">
        <w:rPr>
          <w:rFonts w:ascii="Arial" w:eastAsia="Calibri" w:hAnsi="Arial" w:cs="Arial"/>
          <w:sz w:val="24"/>
          <w:szCs w:val="24"/>
        </w:rPr>
        <w:t xml:space="preserve">мфортную среду </w:t>
      </w:r>
      <w:r w:rsidR="00517E08" w:rsidRPr="002E67F1">
        <w:rPr>
          <w:rFonts w:ascii="Arial" w:eastAsia="Calibri" w:hAnsi="Arial" w:cs="Arial"/>
          <w:sz w:val="24"/>
          <w:szCs w:val="24"/>
        </w:rPr>
        <w:t>для жителей поселения</w:t>
      </w:r>
      <w:r w:rsidRPr="002E67F1">
        <w:rPr>
          <w:rFonts w:ascii="Arial" w:eastAsia="Calibri" w:hAnsi="Arial" w:cs="Arial"/>
          <w:sz w:val="24"/>
          <w:szCs w:val="24"/>
        </w:rPr>
        <w:t xml:space="preserve">, выполняют рекреационные и санитарно-защитные функции. </w:t>
      </w:r>
    </w:p>
    <w:p w:rsidR="008A4B5D" w:rsidRPr="002E67F1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Проблемы общественных территорий муниципального образования:</w:t>
      </w:r>
    </w:p>
    <w:p w:rsidR="008A4B5D" w:rsidRPr="002E67F1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отсутствие необходимого количества качественных зон отдыха;</w:t>
      </w:r>
    </w:p>
    <w:p w:rsidR="008A4B5D" w:rsidRPr="002E67F1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неудовлетворительное состояние малых архитектурных форм;</w:t>
      </w:r>
    </w:p>
    <w:p w:rsidR="008A4B5D" w:rsidRPr="002E67F1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сокращение зеленых насаждений;</w:t>
      </w:r>
    </w:p>
    <w:p w:rsidR="008A4B5D" w:rsidRPr="002E67F1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отсутствие инфраструктуры для различных групп пол</w:t>
      </w:r>
      <w:r w:rsidR="00456470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ьзователей, 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>в т.ч. для маломобильных групп населения;</w:t>
      </w:r>
    </w:p>
    <w:p w:rsidR="008A4B5D" w:rsidRPr="002E67F1" w:rsidRDefault="003A1DF8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засоренность</w:t>
      </w:r>
      <w:r w:rsidR="008A4B5D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территорий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бытовыми отходами</w:t>
      </w:r>
      <w:r w:rsidR="008A4B5D" w:rsidRPr="002E67F1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8A4B5D" w:rsidRPr="002E67F1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задач:</w:t>
      </w:r>
    </w:p>
    <w:p w:rsidR="008A4B5D" w:rsidRPr="002E67F1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lastRenderedPageBreak/>
        <w:t>создание зеленых зон для отдыха граждан будет способствовать улучшению экологической обстановки, совершенствованию эстетического состояния территории, увеличению площади благоустроенных зеленых насаждений, предотвращению сокращения зеленых насаждений;</w:t>
      </w:r>
    </w:p>
    <w:p w:rsidR="008A4B5D" w:rsidRPr="002E67F1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доступности для маломобильных групп </w:t>
      </w:r>
      <w:r w:rsidR="003A1DF8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населения обеспечит создание без 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>барьерной среды для данной группы населения в зоне общественных территорий;</w:t>
      </w:r>
    </w:p>
    <w:p w:rsidR="008A4B5D" w:rsidRPr="002E67F1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привитие жителям любви и уважения к своему </w:t>
      </w:r>
      <w:r w:rsidR="003A1DF8" w:rsidRPr="002E67F1">
        <w:rPr>
          <w:rFonts w:ascii="Arial" w:eastAsia="Times New Roman" w:hAnsi="Arial" w:cs="Arial"/>
          <w:sz w:val="24"/>
          <w:szCs w:val="24"/>
          <w:lang w:bidi="ru-RU"/>
        </w:rPr>
        <w:t>селу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, к соблюдению чистоты и порядка на территории </w:t>
      </w:r>
      <w:r w:rsidR="003A1DF8" w:rsidRPr="002E67F1">
        <w:rPr>
          <w:rFonts w:ascii="Arial" w:eastAsia="Times New Roman" w:hAnsi="Arial" w:cs="Arial"/>
          <w:sz w:val="24"/>
          <w:szCs w:val="24"/>
          <w:lang w:bidi="ru-RU"/>
        </w:rPr>
        <w:t>поселения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и вовлечение граждан                        и организаций в реализацию мероприятий по благоустройству общественных территорий сформирует положительное отношение граждан, в т.ч. молодежи к собственному муниципальному образованию.</w:t>
      </w:r>
    </w:p>
    <w:p w:rsidR="008A4B5D" w:rsidRPr="002E67F1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Для обеспечения благоустройства общественных территорий целесообразно проведение таких мероприятий, как озеленение, уход               за зелеными насаждениями; устройство пешеходных дорожек, освещение </w:t>
      </w:r>
      <w:r w:rsidR="003A1DF8" w:rsidRPr="002E67F1">
        <w:rPr>
          <w:rFonts w:ascii="Arial" w:eastAsia="Calibri" w:hAnsi="Arial" w:cs="Arial"/>
          <w:sz w:val="24"/>
          <w:szCs w:val="24"/>
        </w:rPr>
        <w:t>территорий</w:t>
      </w:r>
      <w:r w:rsidRPr="002E67F1">
        <w:rPr>
          <w:rFonts w:ascii="Arial" w:eastAsia="Calibri" w:hAnsi="Arial" w:cs="Arial"/>
          <w:sz w:val="24"/>
          <w:szCs w:val="24"/>
        </w:rPr>
        <w:t>; обустройство площадок для отдыха, детских, спортивных площадок; установка скамеек и урн</w:t>
      </w:r>
      <w:r w:rsidR="00C52937" w:rsidRPr="002E67F1">
        <w:rPr>
          <w:rFonts w:ascii="Arial" w:eastAsia="Calibri" w:hAnsi="Arial" w:cs="Arial"/>
          <w:sz w:val="24"/>
          <w:szCs w:val="24"/>
        </w:rPr>
        <w:t xml:space="preserve">, контейнеров для сбора мусора; </w:t>
      </w:r>
      <w:r w:rsidRPr="002E67F1">
        <w:rPr>
          <w:rFonts w:ascii="Arial" w:eastAsia="Calibri" w:hAnsi="Arial" w:cs="Arial"/>
          <w:sz w:val="24"/>
          <w:szCs w:val="24"/>
        </w:rPr>
        <w:t>обеспечение фи</w:t>
      </w:r>
      <w:r w:rsidR="00C52937" w:rsidRPr="002E67F1">
        <w:rPr>
          <w:rFonts w:ascii="Arial" w:eastAsia="Calibri" w:hAnsi="Arial" w:cs="Arial"/>
          <w:sz w:val="24"/>
          <w:szCs w:val="24"/>
        </w:rPr>
        <w:t xml:space="preserve">зической, пространственной </w:t>
      </w:r>
      <w:r w:rsidR="00A32DE8" w:rsidRPr="002E67F1">
        <w:rPr>
          <w:rFonts w:ascii="Arial" w:eastAsia="Calibri" w:hAnsi="Arial" w:cs="Arial"/>
          <w:sz w:val="24"/>
          <w:szCs w:val="24"/>
        </w:rPr>
        <w:t xml:space="preserve">и информационной доступности </w:t>
      </w:r>
      <w:r w:rsidRPr="002E67F1">
        <w:rPr>
          <w:rFonts w:ascii="Arial" w:eastAsia="Calibri" w:hAnsi="Arial" w:cs="Arial"/>
          <w:sz w:val="24"/>
          <w:szCs w:val="24"/>
        </w:rPr>
        <w:t>общественн</w:t>
      </w:r>
      <w:r w:rsidR="00C52937" w:rsidRPr="002E67F1">
        <w:rPr>
          <w:rFonts w:ascii="Arial" w:eastAsia="Calibri" w:hAnsi="Arial" w:cs="Arial"/>
          <w:sz w:val="24"/>
          <w:szCs w:val="24"/>
        </w:rPr>
        <w:t xml:space="preserve">ых территорий для инвалидов </w:t>
      </w:r>
      <w:r w:rsidRPr="002E67F1">
        <w:rPr>
          <w:rFonts w:ascii="Arial" w:eastAsia="Calibri" w:hAnsi="Arial" w:cs="Arial"/>
          <w:sz w:val="24"/>
          <w:szCs w:val="24"/>
        </w:rPr>
        <w:t>и других маломобильных групп населения.</w:t>
      </w:r>
    </w:p>
    <w:p w:rsidR="008A4B5D" w:rsidRPr="002E67F1" w:rsidRDefault="008A4B5D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Выполнение всего комплекса работ, предусмотренных </w:t>
      </w:r>
      <w:r w:rsidR="005740F7" w:rsidRPr="002E67F1">
        <w:rPr>
          <w:rFonts w:ascii="Arial" w:eastAsia="Calibri" w:hAnsi="Arial" w:cs="Arial"/>
          <w:sz w:val="24"/>
          <w:szCs w:val="24"/>
        </w:rPr>
        <w:t>муниципальной п</w:t>
      </w:r>
      <w:r w:rsidRPr="002E67F1">
        <w:rPr>
          <w:rFonts w:ascii="Arial" w:eastAsia="Calibri" w:hAnsi="Arial" w:cs="Arial"/>
          <w:sz w:val="24"/>
          <w:szCs w:val="24"/>
        </w:rPr>
        <w:t xml:space="preserve">рограммой, повысит благоустройство и придаст привлекательность общественным территориям </w:t>
      </w:r>
      <w:r w:rsidR="003A1DF8" w:rsidRPr="002E67F1">
        <w:rPr>
          <w:rFonts w:ascii="Arial" w:eastAsia="Calibri" w:hAnsi="Arial" w:cs="Arial"/>
          <w:sz w:val="24"/>
          <w:szCs w:val="24"/>
        </w:rPr>
        <w:t>Рышковского сельсовета</w:t>
      </w:r>
      <w:r w:rsidRPr="002E67F1">
        <w:rPr>
          <w:rFonts w:ascii="Arial" w:eastAsia="Calibri" w:hAnsi="Arial" w:cs="Arial"/>
          <w:sz w:val="24"/>
          <w:szCs w:val="24"/>
        </w:rPr>
        <w:t>.</w:t>
      </w:r>
    </w:p>
    <w:p w:rsidR="00BD6346" w:rsidRPr="002E67F1" w:rsidRDefault="00BD6346" w:rsidP="008A4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План реализации муни</w:t>
      </w:r>
      <w:r w:rsidR="009A2703" w:rsidRPr="002E67F1">
        <w:rPr>
          <w:rFonts w:ascii="Arial" w:hAnsi="Arial" w:cs="Arial"/>
          <w:sz w:val="24"/>
          <w:szCs w:val="24"/>
        </w:rPr>
        <w:t>ципальной программы приведен в П</w:t>
      </w:r>
      <w:r w:rsidRPr="002E67F1">
        <w:rPr>
          <w:rFonts w:ascii="Arial" w:hAnsi="Arial" w:cs="Arial"/>
          <w:sz w:val="24"/>
          <w:szCs w:val="24"/>
        </w:rPr>
        <w:t>риложении № 13 к муниципальной программе.</w:t>
      </w:r>
    </w:p>
    <w:p w:rsidR="00562822" w:rsidRPr="002E67F1" w:rsidRDefault="00562822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8104D" w:rsidRPr="002E67F1" w:rsidRDefault="00B8104D" w:rsidP="00B8104D">
      <w:pPr>
        <w:pStyle w:val="affffa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bookmarkStart w:id="4" w:name="sub_1200"/>
      <w:r w:rsidRPr="002E67F1">
        <w:rPr>
          <w:b/>
          <w:bCs/>
          <w:sz w:val="32"/>
          <w:szCs w:val="32"/>
        </w:rPr>
        <w:t xml:space="preserve">2. </w:t>
      </w:r>
      <w:r w:rsidR="00675E50" w:rsidRPr="002E67F1">
        <w:rPr>
          <w:b/>
          <w:bCs/>
          <w:sz w:val="32"/>
          <w:szCs w:val="32"/>
          <w:lang w:bidi="ru-RU"/>
        </w:rPr>
        <w:t xml:space="preserve">Приоритеты, цели и задачи </w:t>
      </w:r>
      <w:r w:rsidR="00E17A20" w:rsidRPr="002E67F1">
        <w:rPr>
          <w:b/>
          <w:bCs/>
          <w:sz w:val="32"/>
          <w:szCs w:val="32"/>
          <w:lang w:bidi="ru-RU"/>
        </w:rPr>
        <w:t>муниципальной п</w:t>
      </w:r>
      <w:r w:rsidR="00675E50" w:rsidRPr="002E67F1">
        <w:rPr>
          <w:b/>
          <w:bCs/>
          <w:sz w:val="32"/>
          <w:szCs w:val="32"/>
          <w:lang w:bidi="ru-RU"/>
        </w:rPr>
        <w:t>рограммы.</w:t>
      </w:r>
    </w:p>
    <w:bookmarkEnd w:id="4"/>
    <w:p w:rsidR="00DB3D19" w:rsidRPr="002E67F1" w:rsidRDefault="00DB3D19" w:rsidP="00675E50">
      <w:pPr>
        <w:pStyle w:val="a7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</w:pPr>
      <w:r w:rsidRPr="002E67F1">
        <w:rPr>
          <w:rFonts w:ascii="Arial" w:hAnsi="Arial" w:cs="Arial"/>
        </w:rPr>
        <w:tab/>
      </w:r>
      <w:r w:rsidR="00675E50" w:rsidRPr="002E67F1">
        <w:rPr>
          <w:rFonts w:ascii="Arial" w:hAnsi="Arial" w:cs="Arial"/>
          <w:sz w:val="24"/>
          <w:szCs w:val="24"/>
          <w:lang w:eastAsia="ru-RU" w:bidi="ru-RU"/>
        </w:rPr>
        <w:t xml:space="preserve">Приоритетами муниципальной политики в области благоустройства является </w:t>
      </w:r>
      <w:r w:rsidR="00675E50" w:rsidRPr="002E67F1"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  <w:t>комплексное развитие инфраструктуры поселения на основе единых подходов.</w:t>
      </w:r>
    </w:p>
    <w:p w:rsidR="00EA2CAE" w:rsidRPr="002E67F1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- </w:t>
      </w:r>
      <w:r w:rsidR="00EA2CAE" w:rsidRPr="002E67F1">
        <w:rPr>
          <w:rFonts w:ascii="Arial" w:hAnsi="Arial" w:cs="Arial"/>
          <w:sz w:val="24"/>
          <w:szCs w:val="24"/>
        </w:rPr>
        <w:t xml:space="preserve">повышение качества, комфорта, функциональности и эстетики городской среды на территории муниципального образования «Рышковский сельсовет» Курского района Курской области. </w:t>
      </w:r>
    </w:p>
    <w:p w:rsidR="00EA2CAE" w:rsidRPr="002E67F1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EA2CAE" w:rsidRPr="002E67F1" w:rsidRDefault="00EA2CAE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1. Обеспечение создания, содержания и развития объектов благоустройства на территории муниципального образования;</w:t>
      </w:r>
    </w:p>
    <w:p w:rsidR="00BD6346" w:rsidRPr="002E67F1" w:rsidRDefault="00EA2CAE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  <w:lang w:eastAsia="ru-RU"/>
        </w:rPr>
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</w:r>
    </w:p>
    <w:p w:rsidR="00B8104D" w:rsidRPr="002E67F1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2E67F1">
        <w:rPr>
          <w:rFonts w:ascii="Arial" w:hAnsi="Arial" w:cs="Arial"/>
          <w:b/>
          <w:bCs/>
          <w:sz w:val="32"/>
          <w:szCs w:val="32"/>
        </w:rPr>
        <w:t>3. Сведения о показателях и индикаторах муниципальной программы</w:t>
      </w:r>
    </w:p>
    <w:p w:rsidR="009971B3" w:rsidRPr="002E67F1" w:rsidRDefault="00837CDE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Состав целевых показателей (индикаторов) сформирован с учётом </w:t>
      </w:r>
      <w:r w:rsidRPr="002E67F1">
        <w:rPr>
          <w:rFonts w:ascii="Arial" w:hAnsi="Arial" w:cs="Arial"/>
          <w:sz w:val="24"/>
          <w:szCs w:val="24"/>
        </w:rPr>
        <w:t xml:space="preserve">методических рекомендаций по подготовке государственных программ субъектов Российской Федерации и муниципальных программ формирования </w:t>
      </w:r>
      <w:r w:rsidRPr="002E67F1">
        <w:rPr>
          <w:rFonts w:ascii="Arial" w:hAnsi="Arial" w:cs="Arial"/>
          <w:sz w:val="24"/>
          <w:szCs w:val="24"/>
        </w:rPr>
        <w:lastRenderedPageBreak/>
        <w:t>современной городской среды в рамках реализации федерального проекта «Формирование комфортной городской среды»</w:t>
      </w:r>
      <w:r w:rsidRPr="002E67F1">
        <w:rPr>
          <w:rFonts w:ascii="Arial" w:eastAsia="Calibri" w:hAnsi="Arial" w:cs="Arial"/>
          <w:sz w:val="24"/>
          <w:szCs w:val="24"/>
        </w:rPr>
        <w:t xml:space="preserve">, утвержденных приказом Министерства строительства и жилищно-коммунального хозяйства </w:t>
      </w:r>
      <w:r w:rsidRPr="002E67F1">
        <w:rPr>
          <w:rFonts w:ascii="Arial" w:hAnsi="Arial" w:cs="Arial"/>
          <w:sz w:val="24"/>
          <w:szCs w:val="24"/>
        </w:rPr>
        <w:t>от 18.03.2019 №162/пр.</w:t>
      </w:r>
    </w:p>
    <w:p w:rsidR="00D37AE1" w:rsidRPr="002E67F1" w:rsidRDefault="00D37AE1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Pr="002E67F1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1. </w:t>
      </w:r>
      <w:r w:rsidR="00D37AE1" w:rsidRPr="002E67F1">
        <w:rPr>
          <w:rFonts w:ascii="Arial" w:hAnsi="Arial" w:cs="Arial"/>
          <w:sz w:val="24"/>
          <w:szCs w:val="24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территорий, %;</w:t>
      </w:r>
    </w:p>
    <w:p w:rsidR="0049577D" w:rsidRPr="002E67F1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2. </w:t>
      </w:r>
      <w:r w:rsidR="00D37AE1" w:rsidRPr="002E67F1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территорий, %;</w:t>
      </w:r>
    </w:p>
    <w:p w:rsidR="0049577D" w:rsidRPr="002E67F1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3. </w:t>
      </w:r>
      <w:r w:rsidR="00D37AE1" w:rsidRPr="002E67F1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</w:t>
      </w:r>
      <w:r w:rsidR="00EB3CE5" w:rsidRPr="002E67F1">
        <w:rPr>
          <w:rFonts w:ascii="Arial" w:hAnsi="Arial" w:cs="Arial"/>
          <w:sz w:val="24"/>
          <w:szCs w:val="24"/>
        </w:rPr>
        <w:t>ерриторий, %;</w:t>
      </w:r>
    </w:p>
    <w:p w:rsidR="00EB3CE5" w:rsidRPr="002E67F1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4. Количество благоустроенных дворовых территорий</w:t>
      </w:r>
      <w:r w:rsidR="00562822" w:rsidRPr="002E67F1">
        <w:rPr>
          <w:rFonts w:ascii="Arial" w:eastAsia="Times New Roman" w:hAnsi="Arial" w:cs="Arial"/>
          <w:bCs/>
          <w:sz w:val="24"/>
          <w:szCs w:val="24"/>
          <w:lang w:bidi="ru-RU"/>
        </w:rPr>
        <w:t>, ед.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</w:p>
    <w:p w:rsidR="00EB3CE5" w:rsidRPr="002E67F1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5. К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благоустроенных общественных территорий</w:t>
      </w:r>
      <w:r w:rsidR="00562822" w:rsidRPr="002E67F1">
        <w:rPr>
          <w:rFonts w:ascii="Arial" w:eastAsia="Times New Roman" w:hAnsi="Arial" w:cs="Arial"/>
          <w:bCs/>
          <w:sz w:val="24"/>
          <w:szCs w:val="24"/>
          <w:lang w:bidi="ru-RU"/>
        </w:rPr>
        <w:t>, ед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49577D" w:rsidRPr="002E67F1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Показатель 1 «Доля реализованных проектов благоустройства</w:t>
      </w:r>
      <w:r w:rsidR="003176B1" w:rsidRPr="002E67F1">
        <w:rPr>
          <w:rFonts w:ascii="Arial" w:hAnsi="Arial" w:cs="Arial"/>
          <w:sz w:val="24"/>
          <w:szCs w:val="24"/>
        </w:rPr>
        <w:t xml:space="preserve"> </w:t>
      </w:r>
      <w:r w:rsidRPr="002E67F1">
        <w:rPr>
          <w:rFonts w:ascii="Arial" w:hAnsi="Arial" w:cs="Arial"/>
          <w:sz w:val="24"/>
          <w:szCs w:val="24"/>
        </w:rPr>
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</w:r>
      <w:r w:rsidR="00562822" w:rsidRPr="002E67F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3969"/>
        <w:gridCol w:w="4711"/>
      </w:tblGrid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Доля реализованных проектов благоустройства</w:t>
            </w:r>
            <w:r w:rsidR="003176B1" w:rsidRPr="002E67F1">
              <w:rPr>
                <w:sz w:val="24"/>
                <w:szCs w:val="24"/>
              </w:rPr>
              <w:t xml:space="preserve"> </w:t>
            </w:r>
            <w:r w:rsidRPr="002E67F1">
              <w:rPr>
                <w:sz w:val="24"/>
                <w:szCs w:val="24"/>
              </w:rPr>
      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2E67F1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Показатель характеризует долю полностью благоустроенных дворовых территорий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Показатель рассчитывается ежегодно и определяется отношением</w:t>
            </w:r>
            <w:r w:rsidR="003176B1" w:rsidRPr="002E67F1">
              <w:rPr>
                <w:sz w:val="24"/>
                <w:szCs w:val="24"/>
              </w:rPr>
              <w:t xml:space="preserve"> </w:t>
            </w:r>
            <w:r w:rsidRPr="002E67F1">
              <w:rPr>
                <w:sz w:val="24"/>
                <w:szCs w:val="24"/>
              </w:rPr>
              <w:t>количества дворовых территорий, полностью благоустроенных в течение отчетного года, к общему количеству дворовых территорий, подлежащих благоустройству в отчетном году.</w:t>
            </w:r>
          </w:p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2E67F1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49577D" w:rsidRPr="002E67F1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Показатель 2 «Доля реализованных проектов благоустройства общественных территорий в общем количестве реализованных в течение планового года проектов </w:t>
      </w:r>
      <w:r w:rsidR="00562822" w:rsidRPr="002E67F1">
        <w:rPr>
          <w:rFonts w:ascii="Arial" w:hAnsi="Arial" w:cs="Arial"/>
          <w:sz w:val="24"/>
          <w:szCs w:val="24"/>
        </w:rPr>
        <w:t xml:space="preserve">благоустройства </w:t>
      </w:r>
      <w:r w:rsidRPr="002E67F1">
        <w:rPr>
          <w:rFonts w:ascii="Arial" w:hAnsi="Arial" w:cs="Arial"/>
          <w:sz w:val="24"/>
          <w:szCs w:val="24"/>
        </w:rPr>
        <w:t>общественных территорий»</w:t>
      </w:r>
      <w:r w:rsidR="00562822" w:rsidRPr="002E67F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3969"/>
        <w:gridCol w:w="4711"/>
      </w:tblGrid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      </w:r>
            <w:r w:rsidR="00A50987" w:rsidRPr="002E67F1">
              <w:rPr>
                <w:sz w:val="24"/>
                <w:szCs w:val="24"/>
              </w:rPr>
              <w:t xml:space="preserve">благоустройства </w:t>
            </w:r>
            <w:r w:rsidRPr="002E67F1">
              <w:rPr>
                <w:sz w:val="24"/>
                <w:szCs w:val="24"/>
              </w:rPr>
              <w:t>общественных территорий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2E67F1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Показатель характеризует долю реализованных проектов благоустройства общественных территорий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Показатель рассчитывается ежегодно и определяется отношением</w:t>
            </w:r>
            <w:r w:rsidR="003176B1" w:rsidRPr="002E67F1">
              <w:rPr>
                <w:sz w:val="24"/>
                <w:szCs w:val="24"/>
              </w:rPr>
              <w:t xml:space="preserve"> </w:t>
            </w:r>
            <w:r w:rsidRPr="002E67F1">
              <w:rPr>
                <w:sz w:val="24"/>
                <w:szCs w:val="24"/>
              </w:rPr>
              <w:t>количества реализованных в течение отчетного года проектов благоустройства общественных территорий, к общему количеству общественных территорий, подлежащих благоустройству в отчетном году.</w:t>
            </w:r>
          </w:p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49577D" w:rsidRPr="002E67F1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Показатель 3 «Доля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</w:t>
      </w:r>
      <w:r w:rsidR="00A50987" w:rsidRPr="002E67F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3969"/>
        <w:gridCol w:w="4711"/>
      </w:tblGrid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2E67F1" w:rsidRDefault="0049577D" w:rsidP="00B10242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 xml:space="preserve">Показатель характеризует долю </w:t>
            </w:r>
            <w:r w:rsidR="00B10242" w:rsidRPr="002E67F1">
              <w:rPr>
                <w:sz w:val="24"/>
                <w:szCs w:val="24"/>
              </w:rPr>
              <w:t>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Показатель рассчитывается ежегодно и определяется отношением</w:t>
            </w:r>
            <w:r w:rsidR="002E67F1" w:rsidRPr="002E67F1">
              <w:rPr>
                <w:sz w:val="24"/>
                <w:szCs w:val="24"/>
              </w:rPr>
              <w:t xml:space="preserve"> </w:t>
            </w:r>
            <w:r w:rsidRPr="002E67F1">
              <w:rPr>
                <w:sz w:val="24"/>
                <w:szCs w:val="24"/>
              </w:rPr>
              <w:t xml:space="preserve">количества </w:t>
            </w:r>
            <w:r w:rsidR="00B10242" w:rsidRPr="002E67F1">
              <w:rPr>
                <w:sz w:val="24"/>
                <w:szCs w:val="24"/>
              </w:rPr>
              <w:t>дворовых территорий, благоустроенных в течение отчетного года, благоустройство которых выполнено при участии граждан, организаций в соответствующих мероприятиях, к общему количеству дворовых территорий, подлежащих благоустройству в отчетном году.</w:t>
            </w:r>
          </w:p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2E67F1" w:rsidTr="00E1549E">
        <w:tc>
          <w:tcPr>
            <w:tcW w:w="392" w:type="dxa"/>
            <w:vAlign w:val="center"/>
          </w:tcPr>
          <w:p w:rsidR="0049577D" w:rsidRPr="002E67F1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2E67F1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A50987" w:rsidRPr="002E67F1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2E67F1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4</w:t>
      </w:r>
      <w:r w:rsidR="00A50987" w:rsidRPr="002E67F1"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дворовых территорий»</w:t>
      </w:r>
      <w:r w:rsidR="00A50987" w:rsidRPr="002E67F1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88"/>
        <w:gridCol w:w="4157"/>
        <w:gridCol w:w="4527"/>
      </w:tblGrid>
      <w:tr w:rsidR="00EB3CE5" w:rsidRPr="002E67F1" w:rsidTr="00EB3CE5">
        <w:trPr>
          <w:trHeight w:val="627"/>
        </w:trPr>
        <w:tc>
          <w:tcPr>
            <w:tcW w:w="388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57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27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дворовых территорий</w:t>
            </w:r>
          </w:p>
        </w:tc>
      </w:tr>
      <w:tr w:rsidR="00EB3CE5" w:rsidRPr="002E67F1" w:rsidTr="00EB3CE5">
        <w:trPr>
          <w:trHeight w:val="306"/>
        </w:trPr>
        <w:tc>
          <w:tcPr>
            <w:tcW w:w="388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57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27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2E67F1" w:rsidTr="00EB3CE5">
        <w:trPr>
          <w:trHeight w:val="934"/>
        </w:trPr>
        <w:tc>
          <w:tcPr>
            <w:tcW w:w="388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4157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27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дворовых территорий</w:t>
            </w:r>
          </w:p>
        </w:tc>
      </w:tr>
      <w:tr w:rsidR="00EB3CE5" w:rsidRPr="002E67F1" w:rsidTr="00EB3CE5">
        <w:trPr>
          <w:trHeight w:val="627"/>
        </w:trPr>
        <w:tc>
          <w:tcPr>
            <w:tcW w:w="388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57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27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2E67F1" w:rsidTr="00EB3CE5">
        <w:trPr>
          <w:trHeight w:val="2803"/>
        </w:trPr>
        <w:tc>
          <w:tcPr>
            <w:tcW w:w="388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57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27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2E67F1" w:rsidTr="00EB3CE5">
        <w:trPr>
          <w:trHeight w:val="642"/>
        </w:trPr>
        <w:tc>
          <w:tcPr>
            <w:tcW w:w="388" w:type="dxa"/>
          </w:tcPr>
          <w:p w:rsidR="00EB3CE5" w:rsidRPr="002E67F1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57" w:type="dxa"/>
          </w:tcPr>
          <w:p w:rsidR="00EB3CE5" w:rsidRPr="002E67F1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27" w:type="dxa"/>
          </w:tcPr>
          <w:p w:rsidR="00EB3CE5" w:rsidRPr="002E67F1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A50987" w:rsidRPr="002E67F1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2E67F1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5«Количество благоустроенных общественных территорий»</w:t>
      </w:r>
      <w:r w:rsidR="00A50987" w:rsidRPr="002E67F1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4110"/>
        <w:gridCol w:w="4536"/>
      </w:tblGrid>
      <w:tr w:rsidR="00EB3CE5" w:rsidRPr="002E67F1" w:rsidTr="00456470">
        <w:tc>
          <w:tcPr>
            <w:tcW w:w="426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10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36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общественных территорий</w:t>
            </w:r>
          </w:p>
        </w:tc>
      </w:tr>
      <w:tr w:rsidR="00EB3CE5" w:rsidRPr="002E67F1" w:rsidTr="00456470">
        <w:tc>
          <w:tcPr>
            <w:tcW w:w="426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10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36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2E67F1" w:rsidTr="00456470">
        <w:tc>
          <w:tcPr>
            <w:tcW w:w="426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110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36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EB3CE5" w:rsidRPr="002E67F1" w:rsidTr="00456470">
        <w:tc>
          <w:tcPr>
            <w:tcW w:w="426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10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36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2E67F1" w:rsidTr="00456470">
        <w:tc>
          <w:tcPr>
            <w:tcW w:w="426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10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36" w:type="dxa"/>
          </w:tcPr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2E67F1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2E67F1" w:rsidTr="00456470">
        <w:tc>
          <w:tcPr>
            <w:tcW w:w="426" w:type="dxa"/>
          </w:tcPr>
          <w:p w:rsidR="00EB3CE5" w:rsidRPr="002E67F1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10" w:type="dxa"/>
          </w:tcPr>
          <w:p w:rsidR="00EB3CE5" w:rsidRPr="002E67F1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36" w:type="dxa"/>
          </w:tcPr>
          <w:p w:rsidR="00EB3CE5" w:rsidRPr="002E67F1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D23A85" w:rsidRPr="002E67F1" w:rsidRDefault="00D23A85" w:rsidP="00D23A8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Сведения о показателях (индикаторах) муниципа</w:t>
      </w:r>
      <w:r w:rsidR="00A50987" w:rsidRPr="002E67F1">
        <w:rPr>
          <w:rFonts w:ascii="Arial" w:hAnsi="Arial" w:cs="Arial"/>
          <w:sz w:val="24"/>
          <w:szCs w:val="24"/>
        </w:rPr>
        <w:t>льной программы представлены в П</w:t>
      </w:r>
      <w:r w:rsidRPr="002E67F1">
        <w:rPr>
          <w:rFonts w:ascii="Arial" w:hAnsi="Arial" w:cs="Arial"/>
          <w:sz w:val="24"/>
          <w:szCs w:val="24"/>
        </w:rPr>
        <w:t>риложении №1 к муниципальной программе.</w:t>
      </w:r>
    </w:p>
    <w:p w:rsidR="00D23A85" w:rsidRPr="002E67F1" w:rsidRDefault="00D23A85" w:rsidP="00D23A85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2E67F1">
        <w:rPr>
          <w:rFonts w:ascii="Arial" w:eastAsia="Times New Roman" w:hAnsi="Arial" w:cs="Arial"/>
          <w:b/>
          <w:bCs/>
          <w:sz w:val="32"/>
          <w:szCs w:val="32"/>
          <w:lang w:bidi="ru-RU"/>
        </w:rPr>
        <w:lastRenderedPageBreak/>
        <w:t xml:space="preserve">4. Сроки реализации </w:t>
      </w:r>
      <w:r w:rsidR="00E17A20" w:rsidRPr="002E67F1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Pr="002E67F1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рограммы.</w:t>
      </w:r>
    </w:p>
    <w:p w:rsidR="00D23A85" w:rsidRPr="002E67F1" w:rsidRDefault="00E17A20" w:rsidP="00D23A8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Муниципальная п</w:t>
      </w:r>
      <w:r w:rsidR="00D23A85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рограмма реализуется в период 2018-2024 годы. Этапы реализации 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D23A85" w:rsidRPr="002E67F1">
        <w:rPr>
          <w:rFonts w:ascii="Arial" w:eastAsia="Times New Roman" w:hAnsi="Arial" w:cs="Arial"/>
          <w:sz w:val="24"/>
          <w:szCs w:val="24"/>
          <w:lang w:bidi="ru-RU"/>
        </w:rPr>
        <w:t>рограммы не выделяются.</w:t>
      </w:r>
    </w:p>
    <w:p w:rsidR="008809CD" w:rsidRPr="002E67F1" w:rsidRDefault="008809CD" w:rsidP="008809C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2E67F1">
        <w:rPr>
          <w:rFonts w:ascii="Arial" w:eastAsia="Times New Roman" w:hAnsi="Arial" w:cs="Arial"/>
          <w:b/>
          <w:bCs/>
          <w:sz w:val="32"/>
          <w:szCs w:val="32"/>
          <w:lang w:bidi="ru-RU"/>
        </w:rPr>
        <w:t xml:space="preserve">5. Основные мероприятия, направленные на достижение целей и задач в сфере реализации </w:t>
      </w:r>
      <w:r w:rsidR="00E17A20" w:rsidRPr="002E67F1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программы</w:t>
      </w:r>
      <w:r w:rsidRPr="002E67F1">
        <w:rPr>
          <w:rFonts w:ascii="Arial" w:eastAsia="Times New Roman" w:hAnsi="Arial" w:cs="Arial"/>
          <w:b/>
          <w:bCs/>
          <w:sz w:val="32"/>
          <w:szCs w:val="32"/>
          <w:lang w:bidi="ru-RU"/>
        </w:rPr>
        <w:t>.</w:t>
      </w:r>
    </w:p>
    <w:p w:rsidR="00A57DA5" w:rsidRPr="002E67F1" w:rsidRDefault="00A57DA5" w:rsidP="00A57D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В рамках </w:t>
      </w:r>
      <w:r w:rsidR="00E17A20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осуществляется основное мероприятие «Р</w:t>
      </w:r>
      <w:r w:rsidRPr="002E67F1">
        <w:rPr>
          <w:rFonts w:ascii="Arial" w:hAnsi="Arial" w:cs="Arial"/>
          <w:sz w:val="24"/>
          <w:szCs w:val="24"/>
        </w:rPr>
        <w:t>еализация регионального проекта «Формирование комфортной городской среды».</w:t>
      </w:r>
    </w:p>
    <w:p w:rsidR="00953E1A" w:rsidRPr="002E67F1" w:rsidRDefault="00953E1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В рамках данного мероприятия </w:t>
      </w:r>
      <w:r w:rsidR="00A57DA5" w:rsidRPr="002E67F1">
        <w:rPr>
          <w:rFonts w:ascii="Arial" w:hAnsi="Arial" w:cs="Arial"/>
          <w:sz w:val="24"/>
          <w:szCs w:val="24"/>
        </w:rPr>
        <w:t>предусмотрено</w:t>
      </w:r>
      <w:r w:rsidRPr="002E67F1">
        <w:rPr>
          <w:rFonts w:ascii="Arial" w:hAnsi="Arial" w:cs="Arial"/>
          <w:sz w:val="24"/>
          <w:szCs w:val="24"/>
        </w:rPr>
        <w:t>:</w:t>
      </w:r>
    </w:p>
    <w:p w:rsidR="00A57DA5" w:rsidRPr="002E67F1" w:rsidRDefault="00A57DA5" w:rsidP="004512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1) Благоустройств</w:t>
      </w:r>
      <w:r w:rsidR="004512FB" w:rsidRPr="002E67F1">
        <w:rPr>
          <w:rFonts w:ascii="Arial" w:hAnsi="Arial" w:cs="Arial"/>
          <w:sz w:val="24"/>
          <w:szCs w:val="24"/>
        </w:rPr>
        <w:t xml:space="preserve">о дворовых территорий поселения, которая включает </w:t>
      </w:r>
      <w:r w:rsidRPr="002E67F1">
        <w:rPr>
          <w:rFonts w:ascii="Arial" w:hAnsi="Arial" w:cs="Arial"/>
          <w:sz w:val="24"/>
          <w:szCs w:val="24"/>
        </w:rPr>
        <w:t>в себя:</w:t>
      </w:r>
    </w:p>
    <w:p w:rsidR="00BE65BF" w:rsidRPr="002E67F1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оценка состояния дворовых территорий многоквартирных домов, </w:t>
      </w:r>
      <w:r w:rsidR="00622FED" w:rsidRPr="002E67F1">
        <w:rPr>
          <w:rFonts w:ascii="Arial" w:eastAsia="Times New Roman" w:hAnsi="Arial" w:cs="Arial"/>
          <w:sz w:val="24"/>
          <w:szCs w:val="24"/>
          <w:lang w:bidi="ru-RU"/>
        </w:rPr>
        <w:t>по результатам которых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дворовой территории в соответствии с требованиями, установленными нормативным актом Администрации Рышковского сельсовета;</w:t>
      </w:r>
    </w:p>
    <w:p w:rsidR="00BE65BF" w:rsidRPr="002E67F1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б) оценка предложений заинтересованных лиц о включении дворовой территории</w:t>
      </w:r>
      <w:r w:rsidR="00622FED" w:rsidRPr="002E67F1">
        <w:rPr>
          <w:rFonts w:ascii="Arial" w:eastAsia="Times New Roman" w:hAnsi="Arial" w:cs="Arial"/>
          <w:sz w:val="24"/>
          <w:szCs w:val="24"/>
          <w:lang w:bidi="ru-RU"/>
        </w:rPr>
        <w:t>,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нуждающейся в благоустройстве и подлежащей благоустройству в 2018-2022гг.;</w:t>
      </w:r>
    </w:p>
    <w:p w:rsidR="00BE65BF" w:rsidRPr="002E67F1" w:rsidRDefault="004512FB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в) составление а</w:t>
      </w:r>
      <w:r w:rsidR="00BE65BF" w:rsidRPr="002E67F1">
        <w:rPr>
          <w:rFonts w:ascii="Arial" w:eastAsia="Times New Roman" w:hAnsi="Arial" w:cs="Arial"/>
          <w:sz w:val="24"/>
          <w:szCs w:val="24"/>
          <w:lang w:bidi="ru-RU"/>
        </w:rPr>
        <w:t>дресного перечня всех дворовых территорий многоквартирных домов, нуждающихся в благоустройстве и подлежащих благоустройству в 2018-2022гг.;</w:t>
      </w:r>
    </w:p>
    <w:p w:rsidR="008350C5" w:rsidRPr="002E67F1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г</w:t>
      </w:r>
      <w:r w:rsidR="008350C5" w:rsidRPr="002E67F1">
        <w:rPr>
          <w:rFonts w:ascii="Arial" w:hAnsi="Arial" w:cs="Arial"/>
          <w:sz w:val="24"/>
          <w:szCs w:val="24"/>
        </w:rPr>
        <w:t>) разработка и изготовление дизайн-проекта, проектно-сметной документации</w:t>
      </w:r>
      <w:r w:rsidR="000F0452" w:rsidRPr="002E67F1">
        <w:rPr>
          <w:rFonts w:ascii="Arial" w:hAnsi="Arial" w:cs="Arial"/>
          <w:sz w:val="24"/>
          <w:szCs w:val="24"/>
        </w:rPr>
        <w:t xml:space="preserve"> в целях благоустройства дворовой территории</w:t>
      </w:r>
      <w:r w:rsidR="008350C5" w:rsidRPr="002E67F1">
        <w:rPr>
          <w:rFonts w:ascii="Arial" w:hAnsi="Arial" w:cs="Arial"/>
          <w:sz w:val="24"/>
          <w:szCs w:val="24"/>
        </w:rPr>
        <w:t>;</w:t>
      </w:r>
    </w:p>
    <w:p w:rsidR="00953E1A" w:rsidRPr="002E67F1" w:rsidRDefault="00BE65BF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д</w:t>
      </w:r>
      <w:r w:rsidR="00557D2A" w:rsidRPr="002E67F1">
        <w:rPr>
          <w:rFonts w:ascii="Arial" w:hAnsi="Arial" w:cs="Arial"/>
          <w:sz w:val="24"/>
          <w:szCs w:val="24"/>
        </w:rPr>
        <w:t>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</w:t>
      </w:r>
      <w:r w:rsidR="00E128A1" w:rsidRPr="002E67F1">
        <w:rPr>
          <w:rFonts w:ascii="Arial" w:hAnsi="Arial" w:cs="Arial"/>
          <w:sz w:val="24"/>
          <w:szCs w:val="24"/>
        </w:rPr>
        <w:t>оустройству);</w:t>
      </w:r>
    </w:p>
    <w:p w:rsidR="00E128A1" w:rsidRPr="002E67F1" w:rsidRDefault="00E128A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е)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:rsidR="00256971" w:rsidRPr="002E67F1" w:rsidRDefault="0025697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</w:t>
      </w:r>
      <w:r w:rsidR="00E17A20" w:rsidRPr="002E67F1">
        <w:rPr>
          <w:rFonts w:ascii="Arial" w:hAnsi="Arial" w:cs="Arial"/>
          <w:sz w:val="24"/>
          <w:szCs w:val="24"/>
        </w:rPr>
        <w:t>дворовой территории приведен в П</w:t>
      </w:r>
      <w:r w:rsidRPr="002E67F1">
        <w:rPr>
          <w:rFonts w:ascii="Arial" w:hAnsi="Arial" w:cs="Arial"/>
          <w:sz w:val="24"/>
          <w:szCs w:val="24"/>
        </w:rPr>
        <w:t>риложении № 8 к муниципальной программе.</w:t>
      </w:r>
    </w:p>
    <w:p w:rsidR="004F0AA8" w:rsidRPr="002E67F1" w:rsidRDefault="004F0AA8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</w:t>
      </w:r>
      <w:r w:rsidR="00E17A20" w:rsidRPr="002E67F1">
        <w:rPr>
          <w:rFonts w:ascii="Arial" w:hAnsi="Arial" w:cs="Arial"/>
          <w:sz w:val="24"/>
          <w:szCs w:val="24"/>
        </w:rPr>
        <w:t>ьного перечня работ приведен в П</w:t>
      </w:r>
      <w:r w:rsidRPr="002E67F1">
        <w:rPr>
          <w:rFonts w:ascii="Arial" w:hAnsi="Arial" w:cs="Arial"/>
          <w:sz w:val="24"/>
          <w:szCs w:val="24"/>
        </w:rPr>
        <w:t>риложении № 10 к муниципальной программе.</w:t>
      </w:r>
    </w:p>
    <w:p w:rsidR="00195636" w:rsidRPr="002E67F1" w:rsidRDefault="00195636" w:rsidP="0019563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lastRenderedPageBreak/>
        <w:t>Минимальный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195636" w:rsidRPr="002E67F1" w:rsidRDefault="00195636" w:rsidP="00195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Доля финансового участия заинтересованных лиц в выполнении минимального перечня работ по благоустройству дворовых территорий                    не предусмотрена.</w:t>
      </w:r>
    </w:p>
    <w:p w:rsidR="00195636" w:rsidRPr="002E67F1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:rsidR="00195636" w:rsidRPr="002E67F1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:rsidR="00195636" w:rsidRPr="002E67F1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195636" w:rsidRPr="002E67F1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195636" w:rsidRPr="002E67F1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</w:rPr>
        <w:t>субботники;</w:t>
      </w:r>
    </w:p>
    <w:p w:rsidR="00195636" w:rsidRPr="002E67F1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195636" w:rsidRPr="002E67F1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</w:rPr>
        <w:t>участие в строительных работах:</w:t>
      </w:r>
    </w:p>
    <w:p w:rsidR="00195636" w:rsidRPr="002E67F1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:rsidR="00195636" w:rsidRPr="002E67F1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</w:rPr>
        <w:t>участие в озеленении территории: высадка растений, создание клумб, уборка территории;</w:t>
      </w:r>
    </w:p>
    <w:p w:rsidR="00195636" w:rsidRPr="002E67F1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95636" w:rsidRPr="002E67F1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</w:t>
      </w:r>
      <w:r w:rsidRPr="002E67F1">
        <w:rPr>
          <w:rFonts w:ascii="Arial" w:eastAsia="Times New Roman" w:hAnsi="Arial" w:cs="Arial"/>
          <w:sz w:val="24"/>
          <w:szCs w:val="24"/>
        </w:rPr>
        <w:lastRenderedPageBreak/>
        <w:t>видеоматериалы, подтверждающие проведение мероприя</w:t>
      </w:r>
      <w:r w:rsidR="00C57F5B" w:rsidRPr="002E67F1">
        <w:rPr>
          <w:rFonts w:ascii="Arial" w:eastAsia="Times New Roman" w:hAnsi="Arial" w:cs="Arial"/>
          <w:sz w:val="24"/>
          <w:szCs w:val="24"/>
        </w:rPr>
        <w:t>тия с трудовым участием граждан;</w:t>
      </w:r>
    </w:p>
    <w:p w:rsidR="00283E3F" w:rsidRPr="002E67F1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е</w:t>
      </w:r>
      <w:r w:rsidR="00557D2A" w:rsidRPr="002E67F1">
        <w:rPr>
          <w:rFonts w:ascii="Arial" w:hAnsi="Arial" w:cs="Arial"/>
          <w:sz w:val="24"/>
          <w:szCs w:val="24"/>
        </w:rPr>
        <w:t xml:space="preserve">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благоустройству). </w:t>
      </w:r>
    </w:p>
    <w:p w:rsidR="00557D2A" w:rsidRPr="002E67F1" w:rsidRDefault="00557D2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</w:t>
      </w:r>
      <w:r w:rsidR="004037B6" w:rsidRPr="002E67F1">
        <w:rPr>
          <w:rFonts w:ascii="Arial" w:hAnsi="Arial" w:cs="Arial"/>
          <w:sz w:val="24"/>
          <w:szCs w:val="24"/>
        </w:rPr>
        <w:t>речнем работ по благоустройству.</w:t>
      </w:r>
    </w:p>
    <w:p w:rsidR="00256971" w:rsidRPr="002E67F1" w:rsidRDefault="00256971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приведен в </w:t>
      </w:r>
      <w:r w:rsidR="00E17A20" w:rsidRPr="002E67F1">
        <w:rPr>
          <w:rFonts w:ascii="Arial" w:hAnsi="Arial" w:cs="Arial"/>
          <w:sz w:val="24"/>
          <w:szCs w:val="24"/>
        </w:rPr>
        <w:t>П</w:t>
      </w:r>
      <w:r w:rsidRPr="002E67F1">
        <w:rPr>
          <w:rFonts w:ascii="Arial" w:hAnsi="Arial" w:cs="Arial"/>
          <w:sz w:val="24"/>
          <w:szCs w:val="24"/>
        </w:rPr>
        <w:t>риложении № 9 к муниципальной программе.</w:t>
      </w:r>
    </w:p>
    <w:p w:rsidR="00D732AC" w:rsidRPr="002E67F1" w:rsidRDefault="00D732AC" w:rsidP="00D73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D732AC" w:rsidRPr="002E67F1" w:rsidRDefault="00D732AC" w:rsidP="00D732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:rsidR="004037B6" w:rsidRPr="002E67F1" w:rsidRDefault="004037B6" w:rsidP="0067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sz w:val="24"/>
          <w:szCs w:val="24"/>
        </w:rPr>
        <w:t> </w:t>
      </w:r>
      <w:r w:rsidRPr="002E67F1">
        <w:rPr>
          <w:rFonts w:ascii="Arial" w:eastAsia="Times New Roman" w:hAnsi="Arial" w:cs="Arial"/>
          <w:sz w:val="24"/>
          <w:szCs w:val="24"/>
        </w:rPr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Рышковского сельсовета, копия ведомости сбора средств с физических лиц, которые впоследствии также вносятся на счет, открытый в порядке, установленном Администрацией Рышковского сельсовета.</w:t>
      </w:r>
    </w:p>
    <w:p w:rsidR="00EC1EA9" w:rsidRPr="002E67F1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</w:t>
      </w:r>
      <w:r w:rsidR="00E17A20" w:rsidRPr="002E67F1">
        <w:rPr>
          <w:rFonts w:ascii="Arial" w:hAnsi="Arial" w:cs="Arial"/>
          <w:sz w:val="24"/>
          <w:szCs w:val="24"/>
        </w:rPr>
        <w:t>нии указанных работ приведен в П</w:t>
      </w:r>
      <w:r w:rsidRPr="002E67F1">
        <w:rPr>
          <w:rFonts w:ascii="Arial" w:hAnsi="Arial" w:cs="Arial"/>
          <w:sz w:val="24"/>
          <w:szCs w:val="24"/>
        </w:rPr>
        <w:t>риложении № 11 к муниципальной программе.</w:t>
      </w:r>
    </w:p>
    <w:p w:rsidR="00283E3F" w:rsidRPr="002E67F1" w:rsidRDefault="00283E3F" w:rsidP="00283E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</w:t>
      </w:r>
      <w:r w:rsidR="00E17A20" w:rsidRPr="002E67F1">
        <w:rPr>
          <w:rFonts w:ascii="Arial" w:hAnsi="Arial" w:cs="Arial"/>
          <w:sz w:val="24"/>
          <w:szCs w:val="24"/>
        </w:rPr>
        <w:t>018-2022 годы, приведен в П</w:t>
      </w:r>
      <w:r w:rsidRPr="002E67F1">
        <w:rPr>
          <w:rFonts w:ascii="Arial" w:hAnsi="Arial" w:cs="Arial"/>
          <w:sz w:val="24"/>
          <w:szCs w:val="24"/>
        </w:rPr>
        <w:t>риложении № 5 к настоящей муниципальной программе.</w:t>
      </w:r>
    </w:p>
    <w:p w:rsidR="00EC1EA9" w:rsidRPr="002E67F1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Порядок разработки, обсуждения с заинтересованными лицами и утверждения дизайн - проекта благоустройства дворовой территории, включенных в муниципальную программу на 2018-2022 го</w:t>
      </w:r>
      <w:r w:rsidR="00E17A20" w:rsidRPr="002E67F1">
        <w:rPr>
          <w:rFonts w:ascii="Arial" w:hAnsi="Arial" w:cs="Arial"/>
          <w:sz w:val="24"/>
          <w:szCs w:val="24"/>
        </w:rPr>
        <w:t>ды приведен в П</w:t>
      </w:r>
      <w:r w:rsidRPr="002E67F1">
        <w:rPr>
          <w:rFonts w:ascii="Arial" w:hAnsi="Arial" w:cs="Arial"/>
          <w:sz w:val="24"/>
          <w:szCs w:val="24"/>
        </w:rPr>
        <w:t>риложении № 12 к муниципальной программе.</w:t>
      </w:r>
    </w:p>
    <w:p w:rsidR="0026354C" w:rsidRPr="002E67F1" w:rsidRDefault="0026354C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Муниципальное образование «Рышковский сельсовет» </w:t>
      </w:r>
      <w:r w:rsidR="004512FB" w:rsidRPr="002E67F1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  <w:r w:rsidRPr="002E67F1">
        <w:rPr>
          <w:rFonts w:ascii="Arial" w:eastAsia="Calibri" w:hAnsi="Arial" w:cs="Arial"/>
          <w:sz w:val="24"/>
          <w:szCs w:val="24"/>
        </w:rPr>
        <w:t>вправе и</w:t>
      </w:r>
      <w:r w:rsidR="004512FB" w:rsidRPr="002E67F1">
        <w:rPr>
          <w:rFonts w:ascii="Arial" w:eastAsia="Calibri" w:hAnsi="Arial" w:cs="Arial"/>
          <w:sz w:val="24"/>
          <w:szCs w:val="24"/>
        </w:rPr>
        <w:t xml:space="preserve">сключить </w:t>
      </w:r>
      <w:r w:rsidRPr="002E67F1">
        <w:rPr>
          <w:rFonts w:ascii="Arial" w:eastAsia="Calibri" w:hAnsi="Arial" w:cs="Arial"/>
          <w:sz w:val="24"/>
          <w:szCs w:val="24"/>
        </w:rPr>
        <w:t xml:space="preserve">из адресного перечня дворовых территорий, подлежащих </w:t>
      </w:r>
      <w:r w:rsidR="00E17A20" w:rsidRPr="002E67F1">
        <w:rPr>
          <w:rFonts w:ascii="Arial" w:eastAsia="Calibri" w:hAnsi="Arial" w:cs="Arial"/>
          <w:sz w:val="24"/>
          <w:szCs w:val="24"/>
        </w:rPr>
        <w:t xml:space="preserve">благоустройству </w:t>
      </w:r>
      <w:r w:rsidRPr="002E67F1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eastAsia="Calibri" w:hAnsi="Arial" w:cs="Arial"/>
          <w:sz w:val="24"/>
          <w:szCs w:val="24"/>
        </w:rPr>
        <w:t xml:space="preserve">, дворовые территории, собственники помещений многоквартирных домов которых приняли </w:t>
      </w:r>
      <w:r w:rsidR="00E17A20" w:rsidRPr="002E67F1">
        <w:rPr>
          <w:rFonts w:ascii="Arial" w:eastAsia="Calibri" w:hAnsi="Arial" w:cs="Arial"/>
          <w:sz w:val="24"/>
          <w:szCs w:val="24"/>
        </w:rPr>
        <w:t xml:space="preserve">решение об отказе </w:t>
      </w:r>
      <w:r w:rsidRPr="002E67F1">
        <w:rPr>
          <w:rFonts w:ascii="Arial" w:eastAsia="Calibri" w:hAnsi="Arial" w:cs="Arial"/>
          <w:sz w:val="24"/>
          <w:szCs w:val="24"/>
        </w:rPr>
        <w:t>от благо</w:t>
      </w:r>
      <w:r w:rsidR="009D5212" w:rsidRPr="002E67F1">
        <w:rPr>
          <w:rFonts w:ascii="Arial" w:eastAsia="Calibri" w:hAnsi="Arial" w:cs="Arial"/>
          <w:sz w:val="24"/>
          <w:szCs w:val="24"/>
        </w:rPr>
        <w:t xml:space="preserve">устройства дворовой территории </w:t>
      </w:r>
      <w:r w:rsidRPr="002E67F1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eastAsia="Calibri" w:hAnsi="Arial" w:cs="Arial"/>
          <w:sz w:val="24"/>
          <w:szCs w:val="24"/>
        </w:rPr>
        <w:t xml:space="preserve"> или не приняли решения о благоустройстве дворовой территории в сроки, установленные </w:t>
      </w:r>
      <w:r w:rsidR="00E17A20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Pr="002E67F1">
        <w:rPr>
          <w:rFonts w:ascii="Arial" w:eastAsia="Calibri" w:hAnsi="Arial" w:cs="Arial"/>
          <w:sz w:val="24"/>
          <w:szCs w:val="24"/>
        </w:rPr>
        <w:t xml:space="preserve">рограммой. При этом исключение дворовой территории из перечня дворовых территорий, подлежащих благоустройству в рамках реализации </w:t>
      </w:r>
      <w:r w:rsidR="00E17A20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eastAsia="Calibri" w:hAnsi="Arial" w:cs="Arial"/>
          <w:sz w:val="24"/>
          <w:szCs w:val="24"/>
        </w:rPr>
        <w:t>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4512FB" w:rsidRPr="002E67F1">
        <w:rPr>
          <w:rFonts w:ascii="Arial" w:eastAsia="Calibri" w:hAnsi="Arial" w:cs="Arial"/>
          <w:sz w:val="24"/>
          <w:szCs w:val="24"/>
        </w:rPr>
        <w:t>;</w:t>
      </w:r>
    </w:p>
    <w:p w:rsidR="00B8104D" w:rsidRPr="002E67F1" w:rsidRDefault="00B8104D" w:rsidP="004512F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2</w:t>
      </w:r>
      <w:r w:rsidR="00076688" w:rsidRPr="002E67F1">
        <w:rPr>
          <w:rFonts w:ascii="Arial" w:hAnsi="Arial" w:cs="Arial"/>
          <w:sz w:val="24"/>
          <w:szCs w:val="24"/>
        </w:rPr>
        <w:t>)</w:t>
      </w:r>
      <w:r w:rsidRPr="002E67F1">
        <w:rPr>
          <w:rFonts w:ascii="Arial" w:hAnsi="Arial" w:cs="Arial"/>
          <w:sz w:val="24"/>
          <w:szCs w:val="24"/>
        </w:rPr>
        <w:t xml:space="preserve"> Благоуст</w:t>
      </w:r>
      <w:r w:rsidR="00076688" w:rsidRPr="002E67F1">
        <w:rPr>
          <w:rFonts w:ascii="Arial" w:hAnsi="Arial" w:cs="Arial"/>
          <w:sz w:val="24"/>
          <w:szCs w:val="24"/>
        </w:rPr>
        <w:t>ройство общественных территорий</w:t>
      </w:r>
      <w:r w:rsidR="004512FB" w:rsidRPr="002E67F1">
        <w:rPr>
          <w:rFonts w:ascii="Arial" w:hAnsi="Arial" w:cs="Arial"/>
          <w:sz w:val="24"/>
          <w:szCs w:val="24"/>
        </w:rPr>
        <w:t>, которое в</w:t>
      </w:r>
      <w:r w:rsidR="00076688" w:rsidRPr="002E67F1">
        <w:rPr>
          <w:rFonts w:ascii="Arial" w:hAnsi="Arial" w:cs="Arial"/>
          <w:sz w:val="24"/>
          <w:szCs w:val="24"/>
        </w:rPr>
        <w:t>ключает в себя:</w:t>
      </w:r>
    </w:p>
    <w:p w:rsidR="00A74CF9" w:rsidRPr="002E67F1" w:rsidRDefault="00A74CF9" w:rsidP="00A74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>анализ благоустроенности общественных территорий, по результатам котор</w:t>
      </w:r>
      <w:r w:rsidR="00622FED" w:rsidRPr="002E67F1">
        <w:rPr>
          <w:rFonts w:ascii="Arial" w:eastAsia="Times New Roman" w:hAnsi="Arial" w:cs="Arial"/>
          <w:sz w:val="24"/>
          <w:szCs w:val="24"/>
          <w:lang w:bidi="ru-RU"/>
        </w:rPr>
        <w:t>ых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общественной территории      в соответствии с требованиями, установленными нормативным актом Администрации Рышковского сельсовета;</w:t>
      </w:r>
    </w:p>
    <w:p w:rsidR="00A74CF9" w:rsidRPr="002E67F1" w:rsidRDefault="00A74CF9" w:rsidP="00A74CF9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б) рассмотрение и оценка предложений граждан, организаций                              на включение  в адресный перечень всех общественных территорий, нуждающихся  в благоустройстве и подлежащих благоустройству в 2018-202</w:t>
      </w:r>
      <w:r w:rsidR="00A1451D" w:rsidRPr="002E67F1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гг. в соответствии с Порядком представления, рассмотрения и оценки предложений граждан, организаций о включении в муниципальную программу </w:t>
      </w:r>
      <w:r w:rsidR="009D02BC" w:rsidRPr="002E67F1">
        <w:rPr>
          <w:rFonts w:ascii="Arial" w:eastAsia="Times New Roman" w:hAnsi="Arial" w:cs="Arial"/>
          <w:sz w:val="24"/>
          <w:szCs w:val="24"/>
          <w:lang w:bidi="ru-RU"/>
        </w:rPr>
        <w:t>«Формирование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 на территории  муниципального образования «Рышковский сельсовет»</w:t>
      </w:r>
      <w:r w:rsidR="009D02BC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Курского района Курской области»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общественной территории, подлежащей благоустройству в 2018-202</w:t>
      </w:r>
      <w:r w:rsidR="00A1451D" w:rsidRPr="002E67F1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годах</w:t>
      </w:r>
      <w:r w:rsidR="00622FED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утвержденным постановлением Администрации Рышковского сельсовета </w:t>
      </w:r>
      <w:r w:rsidR="009D02BC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Курского района Курской области </w:t>
      </w:r>
      <w:r w:rsidR="00622FED" w:rsidRPr="002E67F1">
        <w:rPr>
          <w:rFonts w:ascii="Arial" w:eastAsia="Times New Roman" w:hAnsi="Arial" w:cs="Arial"/>
          <w:sz w:val="24"/>
          <w:szCs w:val="24"/>
          <w:lang w:bidi="ru-RU"/>
        </w:rPr>
        <w:t>от 12 сентября 2017 года;</w:t>
      </w:r>
    </w:p>
    <w:p w:rsidR="000F0452" w:rsidRPr="002E67F1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в) </w:t>
      </w:r>
      <w:r w:rsidR="000F0452" w:rsidRPr="002E67F1">
        <w:rPr>
          <w:rFonts w:ascii="Arial" w:hAnsi="Arial" w:cs="Arial"/>
          <w:sz w:val="24"/>
          <w:szCs w:val="24"/>
        </w:rPr>
        <w:t>разработка и изготовление дизайн-проекта, проектно-сметной документации в целях благоустройства общественной территории;</w:t>
      </w:r>
    </w:p>
    <w:p w:rsidR="00B8104D" w:rsidRPr="002E67F1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г) </w:t>
      </w:r>
      <w:r w:rsidR="00B8104D" w:rsidRPr="002E67F1">
        <w:rPr>
          <w:rFonts w:ascii="Arial" w:hAnsi="Arial" w:cs="Arial"/>
          <w:sz w:val="24"/>
          <w:szCs w:val="24"/>
        </w:rPr>
        <w:t>благоустро</w:t>
      </w:r>
      <w:r w:rsidR="00230F6D" w:rsidRPr="002E67F1">
        <w:rPr>
          <w:rFonts w:ascii="Arial" w:hAnsi="Arial" w:cs="Arial"/>
          <w:sz w:val="24"/>
          <w:szCs w:val="24"/>
        </w:rPr>
        <w:t>йство парков, скверов</w:t>
      </w:r>
      <w:r w:rsidR="00B8104D" w:rsidRPr="002E67F1">
        <w:rPr>
          <w:rFonts w:ascii="Arial" w:hAnsi="Arial" w:cs="Arial"/>
          <w:sz w:val="24"/>
          <w:szCs w:val="24"/>
        </w:rPr>
        <w:t>;</w:t>
      </w:r>
    </w:p>
    <w:p w:rsidR="00B8104D" w:rsidRPr="002E67F1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д</w:t>
      </w:r>
      <w:r w:rsidR="00A74CF9" w:rsidRPr="002E67F1">
        <w:rPr>
          <w:rFonts w:ascii="Arial" w:hAnsi="Arial" w:cs="Arial"/>
          <w:sz w:val="24"/>
          <w:szCs w:val="24"/>
        </w:rPr>
        <w:t xml:space="preserve">) </w:t>
      </w:r>
      <w:r w:rsidR="00B8104D" w:rsidRPr="002E67F1">
        <w:rPr>
          <w:rFonts w:ascii="Arial" w:hAnsi="Arial" w:cs="Arial"/>
          <w:sz w:val="24"/>
          <w:szCs w:val="24"/>
        </w:rPr>
        <w:t>устройство или</w:t>
      </w:r>
      <w:r w:rsidRPr="002E67F1">
        <w:rPr>
          <w:rFonts w:ascii="Arial" w:hAnsi="Arial" w:cs="Arial"/>
          <w:sz w:val="24"/>
          <w:szCs w:val="24"/>
        </w:rPr>
        <w:t xml:space="preserve"> реконструкция детской площадки;</w:t>
      </w:r>
    </w:p>
    <w:p w:rsidR="00B8104D" w:rsidRPr="002E67F1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е</w:t>
      </w:r>
      <w:r w:rsidR="00C86A24" w:rsidRPr="002E67F1">
        <w:rPr>
          <w:rFonts w:ascii="Arial" w:hAnsi="Arial" w:cs="Arial"/>
          <w:sz w:val="24"/>
          <w:szCs w:val="24"/>
        </w:rPr>
        <w:t xml:space="preserve">) </w:t>
      </w:r>
      <w:r w:rsidR="00B8104D" w:rsidRPr="002E67F1">
        <w:rPr>
          <w:rFonts w:ascii="Arial" w:hAnsi="Arial" w:cs="Arial"/>
          <w:sz w:val="24"/>
          <w:szCs w:val="24"/>
        </w:rPr>
        <w:t>благоустройство территории возле общественного здания (Д</w:t>
      </w:r>
      <w:r w:rsidRPr="002E67F1">
        <w:rPr>
          <w:rFonts w:ascii="Arial" w:hAnsi="Arial" w:cs="Arial"/>
          <w:sz w:val="24"/>
          <w:szCs w:val="24"/>
        </w:rPr>
        <w:t>ом культуры, библиотека и т.д.);</w:t>
      </w:r>
    </w:p>
    <w:p w:rsidR="00B8104D" w:rsidRPr="002E67F1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ж</w:t>
      </w:r>
      <w:r w:rsidR="00C86A24" w:rsidRPr="002E67F1">
        <w:rPr>
          <w:rFonts w:ascii="Arial" w:hAnsi="Arial" w:cs="Arial"/>
          <w:sz w:val="24"/>
          <w:szCs w:val="24"/>
        </w:rPr>
        <w:t xml:space="preserve">) </w:t>
      </w:r>
      <w:r w:rsidR="00B8104D" w:rsidRPr="002E67F1">
        <w:rPr>
          <w:rFonts w:ascii="Arial" w:hAnsi="Arial" w:cs="Arial"/>
          <w:sz w:val="24"/>
          <w:szCs w:val="24"/>
        </w:rPr>
        <w:t>благоустройс</w:t>
      </w:r>
      <w:r w:rsidRPr="002E67F1">
        <w:rPr>
          <w:rFonts w:ascii="Arial" w:hAnsi="Arial" w:cs="Arial"/>
          <w:sz w:val="24"/>
          <w:szCs w:val="24"/>
        </w:rPr>
        <w:t>тво территории вокруг памятника;</w:t>
      </w:r>
    </w:p>
    <w:p w:rsidR="00B8104D" w:rsidRPr="002E67F1" w:rsidRDefault="009D02BC" w:rsidP="009D02BC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з</w:t>
      </w:r>
      <w:r w:rsidR="00C86A24" w:rsidRPr="002E67F1">
        <w:rPr>
          <w:rFonts w:ascii="Arial" w:hAnsi="Arial" w:cs="Arial"/>
          <w:sz w:val="24"/>
          <w:szCs w:val="24"/>
        </w:rPr>
        <w:t xml:space="preserve">) </w:t>
      </w:r>
      <w:r w:rsidRPr="002E67F1">
        <w:rPr>
          <w:rFonts w:ascii="Arial" w:hAnsi="Arial" w:cs="Arial"/>
          <w:sz w:val="24"/>
          <w:szCs w:val="24"/>
        </w:rPr>
        <w:t>благоустройство пустырей.</w:t>
      </w:r>
    </w:p>
    <w:p w:rsidR="00F84F3E" w:rsidRPr="002E67F1" w:rsidRDefault="004512FB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2E67F1">
        <w:rPr>
          <w:rFonts w:ascii="Arial" w:hAnsi="Arial" w:cs="Arial"/>
          <w:sz w:val="24"/>
          <w:szCs w:val="24"/>
        </w:rPr>
        <w:t>С</w:t>
      </w:r>
      <w:r w:rsidR="001E39CC" w:rsidRPr="002E67F1">
        <w:rPr>
          <w:rFonts w:ascii="Arial" w:hAnsi="Arial" w:cs="Arial"/>
          <w:sz w:val="24"/>
          <w:szCs w:val="24"/>
        </w:rPr>
        <w:t xml:space="preserve"> целью благоустройства данных объектов могут проводится работы по </w:t>
      </w:r>
      <w:r w:rsidR="001E39CC"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устройству и ремонту пешеходных тротуаров и дорожек, обустройству цветников и газонов, посадке новых и вырубке аварийных деревьев, установке </w:t>
      </w:r>
      <w:r w:rsidR="001E39CC" w:rsidRPr="002E67F1">
        <w:rPr>
          <w:rFonts w:ascii="Arial" w:eastAsia="Times New Roman" w:hAnsi="Arial" w:cs="Arial"/>
          <w:bCs/>
          <w:sz w:val="24"/>
          <w:szCs w:val="24"/>
          <w:lang w:bidi="ru-RU"/>
        </w:rPr>
        <w:lastRenderedPageBreak/>
        <w:t xml:space="preserve">урн, скамеек и малых архитектурных форм, </w:t>
      </w:r>
      <w:r w:rsidR="001E39CC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населения, </w:t>
      </w:r>
      <w:r w:rsidR="001E39CC"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озеленению </w:t>
      </w:r>
      <w:r w:rsidR="001E39CC" w:rsidRPr="002E67F1">
        <w:rPr>
          <w:rFonts w:ascii="Arial" w:eastAsia="Times New Roman" w:hAnsi="Arial" w:cs="Arial"/>
          <w:sz w:val="24"/>
          <w:szCs w:val="24"/>
          <w:lang w:bidi="ru-RU"/>
        </w:rPr>
        <w:t>общественных территорий</w:t>
      </w:r>
      <w:r w:rsidR="001E39CC"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и т.п.).</w:t>
      </w:r>
    </w:p>
    <w:p w:rsidR="00A1451D" w:rsidRPr="002E67F1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2E67F1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2018-2024 годы, с перечнем видов работ, планируемых к выполнению, а также иные мероприятия по благоустройству, определенные Администрацией Рышковского сельсовета Курского района, подлежащие реализации в 2018-2024</w:t>
      </w:r>
      <w:r w:rsidR="009D02BC" w:rsidRPr="002E67F1">
        <w:rPr>
          <w:rFonts w:ascii="Arial" w:hAnsi="Arial" w:cs="Arial"/>
          <w:sz w:val="24"/>
          <w:szCs w:val="24"/>
        </w:rPr>
        <w:t xml:space="preserve"> годы приведен в П</w:t>
      </w:r>
      <w:r w:rsidRPr="002E67F1">
        <w:rPr>
          <w:rFonts w:ascii="Arial" w:hAnsi="Arial" w:cs="Arial"/>
          <w:sz w:val="24"/>
          <w:szCs w:val="24"/>
        </w:rPr>
        <w:t>риложении № 6 к муниципальной программе.</w:t>
      </w:r>
    </w:p>
    <w:p w:rsidR="00A1451D" w:rsidRPr="002E67F1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2E67F1">
        <w:rPr>
          <w:rFonts w:ascii="Arial" w:eastAsia="Calibri" w:hAnsi="Arial" w:cs="Arial"/>
          <w:sz w:val="24"/>
          <w:szCs w:val="24"/>
        </w:rPr>
        <w:t>Муниципальное обр</w:t>
      </w:r>
      <w:r w:rsidR="009D02BC" w:rsidRPr="002E67F1">
        <w:rPr>
          <w:rFonts w:ascii="Arial" w:eastAsia="Calibri" w:hAnsi="Arial" w:cs="Arial"/>
          <w:sz w:val="24"/>
          <w:szCs w:val="24"/>
        </w:rPr>
        <w:t xml:space="preserve">азование «Рышковский сельсовет» Курского района Курской области </w:t>
      </w:r>
      <w:r w:rsidRPr="002E67F1">
        <w:rPr>
          <w:rFonts w:ascii="Arial" w:eastAsia="Calibri" w:hAnsi="Arial" w:cs="Arial"/>
          <w:sz w:val="24"/>
          <w:szCs w:val="24"/>
        </w:rPr>
        <w:t xml:space="preserve">вправе исключить из адресного перечня дворовых и общественных территорий, подлежащих благоустройству в рамках реализации </w:t>
      </w:r>
      <w:r w:rsidR="009D02BC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eastAsia="Calibri" w:hAnsi="Arial" w:cs="Arial"/>
          <w:sz w:val="24"/>
          <w:szCs w:val="24"/>
        </w:rPr>
        <w:t>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                       в порядке</w:t>
      </w:r>
      <w:r w:rsidR="004512FB" w:rsidRPr="002E67F1">
        <w:rPr>
          <w:rFonts w:ascii="Arial" w:eastAsia="Calibri" w:hAnsi="Arial" w:cs="Arial"/>
          <w:sz w:val="24"/>
          <w:szCs w:val="24"/>
        </w:rPr>
        <w:t>, установленном такой комиссией;</w:t>
      </w:r>
    </w:p>
    <w:p w:rsidR="00076688" w:rsidRPr="002E67F1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благоустройства;</w:t>
      </w:r>
    </w:p>
    <w:p w:rsidR="004056BA" w:rsidRPr="002E67F1" w:rsidRDefault="004056BA" w:rsidP="004056B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 органами мест</w:t>
      </w:r>
      <w:r w:rsidR="009D02BC" w:rsidRPr="002E67F1">
        <w:rPr>
          <w:rFonts w:ascii="Arial" w:hAnsi="Arial" w:cs="Arial"/>
          <w:sz w:val="24"/>
          <w:szCs w:val="24"/>
        </w:rPr>
        <w:t>ного самоуправления приведен в П</w:t>
      </w:r>
      <w:r w:rsidRPr="002E67F1">
        <w:rPr>
          <w:rFonts w:ascii="Arial" w:hAnsi="Arial" w:cs="Arial"/>
          <w:sz w:val="24"/>
          <w:szCs w:val="24"/>
        </w:rPr>
        <w:t>риложении</w:t>
      </w:r>
      <w:r w:rsidR="004512FB" w:rsidRPr="002E67F1">
        <w:rPr>
          <w:rFonts w:ascii="Arial" w:hAnsi="Arial" w:cs="Arial"/>
          <w:sz w:val="24"/>
          <w:szCs w:val="24"/>
        </w:rPr>
        <w:t xml:space="preserve"> № 7 к муниципальной программе;</w:t>
      </w:r>
    </w:p>
    <w:p w:rsidR="00076688" w:rsidRPr="002E67F1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4) </w:t>
      </w:r>
      <w:r w:rsidR="00A66BC0" w:rsidRPr="002E67F1">
        <w:rPr>
          <w:rFonts w:ascii="Arial" w:eastAsia="Times New Roman" w:hAnsi="Arial" w:cs="Arial"/>
          <w:bCs/>
          <w:sz w:val="24"/>
          <w:szCs w:val="24"/>
          <w:lang w:bidi="ru-RU"/>
        </w:rPr>
        <w:t>Мероприятия по инвентаризации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уровня благоустройства индивидуальных жилых домов и земельных участков, предоставленных для их разм</w:t>
      </w:r>
      <w:r w:rsidR="00700952"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ещения, 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с заключением по результатам ин</w:t>
      </w:r>
      <w:r w:rsidR="00700952"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вентаризации соглашений 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</w:t>
      </w:r>
      <w:r w:rsidR="00A66BC0"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14 к муниципальной программе;</w:t>
      </w:r>
    </w:p>
    <w:p w:rsidR="00076688" w:rsidRPr="002E67F1" w:rsidRDefault="00076688" w:rsidP="00C57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5) </w:t>
      </w:r>
      <w:r w:rsidR="00A66BC0"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Мероприятия по проведению 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9D02BC" w:rsidRPr="002E67F1">
        <w:rPr>
          <w:rFonts w:ascii="Arial" w:eastAsia="Times New Roman" w:hAnsi="Arial" w:cs="Arial"/>
          <w:bCs/>
          <w:sz w:val="24"/>
          <w:szCs w:val="24"/>
          <w:lang w:bidi="ru-RU"/>
        </w:rPr>
        <w:t>,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которы</w:t>
      </w:r>
      <w:r w:rsidR="009D02BC" w:rsidRPr="002E67F1">
        <w:rPr>
          <w:rFonts w:ascii="Arial" w:eastAsia="Times New Roman" w:hAnsi="Arial" w:cs="Arial"/>
          <w:bCs/>
          <w:sz w:val="24"/>
          <w:szCs w:val="24"/>
          <w:lang w:bidi="ru-RU"/>
        </w:rPr>
        <w:t>х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софинансируются из бюджета 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lastRenderedPageBreak/>
        <w:t>субъекта Российской Федерации</w:t>
      </w:r>
      <w:r w:rsidR="00A66BC0" w:rsidRPr="002E67F1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15 к муниципальной программе</w:t>
      </w: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</w:p>
    <w:p w:rsidR="00076688" w:rsidRPr="002E67F1" w:rsidRDefault="00076688" w:rsidP="00076688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6) Вовлечение граждан, организаций в реализацию мероприятий                        в сфере формирования</w:t>
      </w:r>
      <w:r w:rsidR="004512FB"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среды;</w:t>
      </w:r>
    </w:p>
    <w:p w:rsidR="00076688" w:rsidRPr="002E67F1" w:rsidRDefault="00076688" w:rsidP="00076688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>В ходе реализации мероприятия проводится:</w:t>
      </w:r>
    </w:p>
    <w:p w:rsidR="00076688" w:rsidRPr="002E67F1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 информирование граждан о проводимых мероприятиях                                     по благоустройству дворовых и общественных территорий;</w:t>
      </w:r>
    </w:p>
    <w:p w:rsidR="00076688" w:rsidRPr="002E67F1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>софинансирование мероприятий по благоустройству дворовых территорий многоквартирных домов;</w:t>
      </w:r>
    </w:p>
    <w:p w:rsidR="00076688" w:rsidRPr="002E67F1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 обсуждение общественных территорий, подлежащих благоустройству;</w:t>
      </w:r>
    </w:p>
    <w:p w:rsidR="00076688" w:rsidRPr="002E67F1" w:rsidRDefault="00076688" w:rsidP="0007668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2E67F1">
        <w:rPr>
          <w:rFonts w:ascii="Arial" w:eastAsia="Times New Roman" w:hAnsi="Arial" w:cs="Arial"/>
          <w:sz w:val="24"/>
          <w:szCs w:val="24"/>
          <w:lang w:bidi="ru-RU"/>
        </w:rPr>
        <w:t xml:space="preserve"> трудовое участие граждан, организаций и иных лиц в реализации </w:t>
      </w:r>
      <w:r w:rsidR="00C57F5B" w:rsidRPr="002E67F1">
        <w:rPr>
          <w:rFonts w:ascii="Arial" w:eastAsia="Times New Roman" w:hAnsi="Arial" w:cs="Arial"/>
          <w:sz w:val="24"/>
          <w:szCs w:val="24"/>
          <w:lang w:bidi="ru-RU"/>
        </w:rPr>
        <w:t>мероприятий по благоустройству;</w:t>
      </w:r>
    </w:p>
    <w:p w:rsidR="00076688" w:rsidRPr="002E67F1" w:rsidRDefault="00076688" w:rsidP="00076688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eastAsia="Times New Roman" w:hAnsi="Arial" w:cs="Arial"/>
          <w:bCs/>
          <w:sz w:val="24"/>
          <w:szCs w:val="24"/>
          <w:lang w:bidi="ru-RU"/>
        </w:rPr>
        <w:t>7) Публикация материалов в местных СМИ, мониторинг работы в ГИС ЖКХ.</w:t>
      </w:r>
    </w:p>
    <w:p w:rsidR="00B8104D" w:rsidRPr="002E67F1" w:rsidRDefault="00AC4270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ar1815" w:history="1">
        <w:r w:rsidR="00B8104D" w:rsidRPr="002E67F1">
          <w:rPr>
            <w:rFonts w:ascii="Arial" w:hAnsi="Arial" w:cs="Arial"/>
            <w:sz w:val="24"/>
            <w:szCs w:val="24"/>
          </w:rPr>
          <w:t>Перечень</w:t>
        </w:r>
      </w:hyperlink>
      <w:r w:rsidR="00B8104D" w:rsidRPr="002E67F1">
        <w:rPr>
          <w:rFonts w:ascii="Arial" w:hAnsi="Arial" w:cs="Arial"/>
          <w:sz w:val="24"/>
          <w:szCs w:val="24"/>
        </w:rPr>
        <w:t xml:space="preserve"> основных мероприятий </w:t>
      </w:r>
      <w:r w:rsidR="009D02BC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="009D02BC" w:rsidRPr="002E67F1">
        <w:rPr>
          <w:rFonts w:ascii="Arial" w:hAnsi="Arial" w:cs="Arial"/>
          <w:sz w:val="24"/>
          <w:szCs w:val="24"/>
        </w:rPr>
        <w:t xml:space="preserve"> приведен в П</w:t>
      </w:r>
      <w:r w:rsidR="00B8104D" w:rsidRPr="002E67F1">
        <w:rPr>
          <w:rFonts w:ascii="Arial" w:hAnsi="Arial" w:cs="Arial"/>
          <w:sz w:val="24"/>
          <w:szCs w:val="24"/>
        </w:rPr>
        <w:t>риложении № 2 к муниципальной программе.</w:t>
      </w:r>
    </w:p>
    <w:p w:rsidR="00560313" w:rsidRPr="002E67F1" w:rsidRDefault="00615A0E" w:rsidP="005603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</w:t>
      </w:r>
      <w:r w:rsidR="00560313" w:rsidRPr="002E67F1">
        <w:rPr>
          <w:rFonts w:ascii="Arial" w:eastAsia="Calibri" w:hAnsi="Arial" w:cs="Arial"/>
          <w:sz w:val="24"/>
          <w:szCs w:val="24"/>
        </w:rPr>
        <w:t>апреля</w:t>
      </w:r>
      <w:r w:rsidRPr="002E67F1">
        <w:rPr>
          <w:rFonts w:ascii="Arial" w:eastAsia="Calibri" w:hAnsi="Arial" w:cs="Arial"/>
          <w:sz w:val="24"/>
          <w:szCs w:val="24"/>
        </w:rPr>
        <w:t xml:space="preserve"> года предоставления субсидии, за исключением</w:t>
      </w:r>
      <w:r w:rsidR="00560313" w:rsidRPr="002E67F1">
        <w:rPr>
          <w:rFonts w:ascii="Arial" w:eastAsia="Calibri" w:hAnsi="Arial" w:cs="Arial"/>
          <w:sz w:val="24"/>
          <w:szCs w:val="24"/>
        </w:rPr>
        <w:t>:</w:t>
      </w:r>
    </w:p>
    <w:p w:rsidR="00615A0E" w:rsidRPr="002E67F1" w:rsidRDefault="00615A0E" w:rsidP="00560313">
      <w:pPr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eastAsia="Calibri" w:hAnsi="Arial" w:cs="Arial"/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 w:rsidR="00560313" w:rsidRPr="002E67F1">
        <w:rPr>
          <w:rFonts w:ascii="Arial" w:eastAsia="Calibri" w:hAnsi="Arial" w:cs="Arial"/>
          <w:sz w:val="24"/>
          <w:szCs w:val="24"/>
        </w:rPr>
        <w:t xml:space="preserve"> на срок указанного обжалования;</w:t>
      </w:r>
    </w:p>
    <w:p w:rsidR="00560313" w:rsidRPr="002E67F1" w:rsidRDefault="00560313" w:rsidP="0056031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67F1">
        <w:rPr>
          <w:rFonts w:ascii="Arial" w:hAnsi="Arial" w:cs="Arial"/>
          <w:sz w:val="24"/>
          <w:szCs w:val="24"/>
          <w:shd w:val="clear" w:color="auto" w:fill="FFFFFF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60313" w:rsidRPr="002E67F1" w:rsidRDefault="00560313" w:rsidP="00560313">
      <w:pPr>
        <w:jc w:val="both"/>
        <w:rPr>
          <w:rFonts w:ascii="Arial" w:eastAsia="Calibri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  <w:shd w:val="clear" w:color="auto" w:fill="FFFFFF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5B48FE" w:rsidRPr="002E67F1" w:rsidRDefault="00700952" w:rsidP="005B48FE">
      <w:pPr>
        <w:jc w:val="center"/>
        <w:rPr>
          <w:rFonts w:ascii="Arial" w:hAnsi="Arial" w:cs="Arial"/>
          <w:b/>
          <w:sz w:val="32"/>
          <w:szCs w:val="28"/>
        </w:rPr>
      </w:pPr>
      <w:r w:rsidRPr="002E67F1">
        <w:rPr>
          <w:rFonts w:ascii="Arial" w:hAnsi="Arial" w:cs="Arial"/>
          <w:b/>
          <w:sz w:val="32"/>
          <w:szCs w:val="28"/>
        </w:rPr>
        <w:t>6</w:t>
      </w:r>
      <w:r w:rsidR="005B48FE" w:rsidRPr="002E67F1">
        <w:rPr>
          <w:rFonts w:ascii="Arial" w:hAnsi="Arial" w:cs="Arial"/>
          <w:b/>
          <w:sz w:val="32"/>
          <w:szCs w:val="28"/>
        </w:rPr>
        <w:t>.Обобщенная характеристика мер правового регулирования муниципальной программы</w:t>
      </w:r>
    </w:p>
    <w:p w:rsidR="005B48FE" w:rsidRPr="002E67F1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Основной мерой в сфере правового регулирования реализации муниципальной программы является принятие нормативных, правовых актов в соответствии с изменением действующего законодательства.</w:t>
      </w:r>
    </w:p>
    <w:p w:rsidR="00B8104D" w:rsidRPr="002E67F1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5" w:name="sub_1500"/>
      <w:r w:rsidRPr="002E67F1">
        <w:rPr>
          <w:rFonts w:ascii="Arial" w:hAnsi="Arial" w:cs="Arial"/>
          <w:b/>
          <w:bCs/>
          <w:sz w:val="32"/>
          <w:szCs w:val="32"/>
        </w:rPr>
        <w:t>7</w:t>
      </w:r>
      <w:r w:rsidR="00B8104D" w:rsidRPr="002E67F1">
        <w:rPr>
          <w:rFonts w:ascii="Arial" w:hAnsi="Arial" w:cs="Arial"/>
          <w:b/>
          <w:bCs/>
          <w:sz w:val="32"/>
          <w:szCs w:val="32"/>
        </w:rPr>
        <w:t xml:space="preserve">. Прогноз сводных показателей муниципальных заданий по этапам реализации </w:t>
      </w:r>
      <w:r w:rsidR="005740F7" w:rsidRPr="002E67F1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2E67F1">
        <w:rPr>
          <w:rFonts w:ascii="Arial" w:hAnsi="Arial" w:cs="Arial"/>
          <w:b/>
          <w:bCs/>
          <w:sz w:val="32"/>
          <w:szCs w:val="32"/>
        </w:rPr>
        <w:lastRenderedPageBreak/>
        <w:t xml:space="preserve">программы (при оказании муниципальными учреждениями муниципальных услуг </w:t>
      </w:r>
      <w:r w:rsidR="005B48FE" w:rsidRPr="002E67F1">
        <w:rPr>
          <w:rFonts w:ascii="Arial" w:hAnsi="Arial" w:cs="Arial"/>
          <w:b/>
          <w:bCs/>
          <w:sz w:val="32"/>
          <w:szCs w:val="32"/>
        </w:rPr>
        <w:t xml:space="preserve">(работ) в рамках муниципальной </w:t>
      </w:r>
      <w:r w:rsidR="00B8104D" w:rsidRPr="002E67F1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Pr="002E67F1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Выполнение </w:t>
      </w:r>
      <w:r w:rsidR="005B48FE" w:rsidRPr="002E67F1">
        <w:rPr>
          <w:rFonts w:ascii="Arial" w:hAnsi="Arial" w:cs="Arial"/>
          <w:sz w:val="24"/>
          <w:szCs w:val="24"/>
        </w:rPr>
        <w:t>муниципальных заданий</w:t>
      </w:r>
      <w:r w:rsidRPr="002E67F1">
        <w:rPr>
          <w:rFonts w:ascii="Arial" w:hAnsi="Arial" w:cs="Arial"/>
          <w:sz w:val="24"/>
          <w:szCs w:val="24"/>
        </w:rPr>
        <w:t xml:space="preserve"> в рамках </w:t>
      </w:r>
      <w:r w:rsidR="005B48FE" w:rsidRPr="002E67F1">
        <w:rPr>
          <w:rFonts w:ascii="Arial" w:hAnsi="Arial" w:cs="Arial"/>
          <w:sz w:val="24"/>
          <w:szCs w:val="24"/>
        </w:rPr>
        <w:t xml:space="preserve">муниципальной </w:t>
      </w:r>
      <w:r w:rsidRPr="002E67F1">
        <w:rPr>
          <w:rFonts w:ascii="Arial" w:hAnsi="Arial" w:cs="Arial"/>
          <w:sz w:val="24"/>
          <w:szCs w:val="24"/>
        </w:rPr>
        <w:t>программы не предусмотрено.</w:t>
      </w:r>
    </w:p>
    <w:p w:rsidR="00B8104D" w:rsidRPr="002E67F1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2E67F1">
        <w:rPr>
          <w:rFonts w:ascii="Arial" w:hAnsi="Arial" w:cs="Arial"/>
          <w:b/>
          <w:bCs/>
          <w:sz w:val="32"/>
          <w:szCs w:val="32"/>
        </w:rPr>
        <w:t>8</w:t>
      </w:r>
      <w:r w:rsidR="00B8104D" w:rsidRPr="002E67F1">
        <w:rPr>
          <w:rFonts w:ascii="Arial" w:hAnsi="Arial" w:cs="Arial"/>
          <w:b/>
          <w:bCs/>
          <w:sz w:val="32"/>
          <w:szCs w:val="32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9D02BC" w:rsidRPr="002E67F1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2E67F1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Pr="002E67F1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</w:rPr>
      </w:pPr>
      <w:r w:rsidRPr="002E67F1">
        <w:rPr>
          <w:rFonts w:ascii="Arial" w:hAnsi="Arial" w:cs="Arial"/>
        </w:rPr>
        <w:t>   </w:t>
      </w:r>
      <w:r w:rsidRPr="002E67F1">
        <w:rPr>
          <w:rFonts w:ascii="Arial" w:hAnsi="Arial" w:cs="Arial"/>
          <w:sz w:val="24"/>
        </w:rPr>
        <w:t>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5B48FE" w:rsidRPr="002E67F1" w:rsidRDefault="00700952" w:rsidP="005B48FE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2E67F1">
        <w:rPr>
          <w:rFonts w:ascii="Arial" w:hAnsi="Arial" w:cs="Arial"/>
          <w:b/>
          <w:sz w:val="32"/>
          <w:szCs w:val="28"/>
        </w:rPr>
        <w:t>9</w:t>
      </w:r>
      <w:r w:rsidR="005B48FE" w:rsidRPr="002E67F1">
        <w:rPr>
          <w:rFonts w:ascii="Arial" w:hAnsi="Arial" w:cs="Arial"/>
          <w:b/>
          <w:sz w:val="32"/>
          <w:szCs w:val="28"/>
        </w:rPr>
        <w:t>. Обоснование выделения подпрограмм</w:t>
      </w:r>
    </w:p>
    <w:p w:rsidR="005B48FE" w:rsidRPr="002E67F1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Муниципальная программа не включает реализацию подпрограмм.</w:t>
      </w:r>
    </w:p>
    <w:p w:rsidR="00B8104D" w:rsidRPr="002E67F1" w:rsidRDefault="00B8104D" w:rsidP="00700952">
      <w:pPr>
        <w:pStyle w:val="11"/>
        <w:numPr>
          <w:ilvl w:val="0"/>
          <w:numId w:val="26"/>
        </w:numPr>
        <w:jc w:val="center"/>
        <w:rPr>
          <w:b/>
          <w:bCs/>
          <w:sz w:val="32"/>
          <w:szCs w:val="32"/>
        </w:rPr>
      </w:pPr>
      <w:r w:rsidRPr="002E67F1">
        <w:rPr>
          <w:b/>
          <w:bCs/>
          <w:sz w:val="32"/>
          <w:szCs w:val="32"/>
        </w:rPr>
        <w:t xml:space="preserve">Обоснование объема финансовых ресурсов, необходимых для реализации </w:t>
      </w:r>
      <w:r w:rsidR="009D02BC" w:rsidRPr="002E67F1">
        <w:rPr>
          <w:b/>
          <w:bCs/>
          <w:sz w:val="32"/>
          <w:szCs w:val="32"/>
        </w:rPr>
        <w:t xml:space="preserve">муниципальной </w:t>
      </w:r>
      <w:r w:rsidRPr="002E67F1">
        <w:rPr>
          <w:b/>
          <w:bCs/>
          <w:sz w:val="32"/>
          <w:szCs w:val="32"/>
        </w:rPr>
        <w:t>программы</w:t>
      </w:r>
    </w:p>
    <w:bookmarkEnd w:id="5"/>
    <w:p w:rsidR="00B8104D" w:rsidRPr="002E67F1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Финансирование мероприятий </w:t>
      </w:r>
      <w:r w:rsidR="009D02BC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hAnsi="Arial" w:cs="Arial"/>
          <w:sz w:val="24"/>
          <w:szCs w:val="24"/>
        </w:rPr>
        <w:t xml:space="preserve"> осуществляется за счет средств федерального, областного и местного бюджета.</w:t>
      </w:r>
    </w:p>
    <w:p w:rsidR="00B8104D" w:rsidRPr="002E67F1" w:rsidRDefault="00B8104D" w:rsidP="004512FB">
      <w:pPr>
        <w:pStyle w:val="ConsPlusNormal"/>
        <w:ind w:firstLine="708"/>
        <w:jc w:val="both"/>
        <w:rPr>
          <w:sz w:val="24"/>
          <w:szCs w:val="24"/>
        </w:rPr>
      </w:pPr>
      <w:r w:rsidRPr="002E67F1">
        <w:rPr>
          <w:sz w:val="24"/>
          <w:szCs w:val="24"/>
        </w:rPr>
        <w:t xml:space="preserve">Сведения о средствах бюджета Рышковского сельсовета Курского района Курской области, направляемых на реализацию </w:t>
      </w:r>
      <w:r w:rsidR="009D02BC" w:rsidRPr="002E67F1">
        <w:rPr>
          <w:sz w:val="24"/>
          <w:szCs w:val="24"/>
          <w:lang w:bidi="ru-RU"/>
        </w:rPr>
        <w:t>муниципальной программы</w:t>
      </w:r>
      <w:r w:rsidRPr="002E67F1">
        <w:rPr>
          <w:sz w:val="24"/>
          <w:szCs w:val="24"/>
        </w:rPr>
        <w:t xml:space="preserve">, </w:t>
      </w:r>
      <w:r w:rsidR="009D02BC" w:rsidRPr="002E67F1">
        <w:rPr>
          <w:sz w:val="24"/>
          <w:szCs w:val="24"/>
        </w:rPr>
        <w:t>указаны в П</w:t>
      </w:r>
      <w:r w:rsidRPr="002E67F1">
        <w:rPr>
          <w:sz w:val="24"/>
          <w:szCs w:val="24"/>
        </w:rPr>
        <w:t xml:space="preserve">риложении № 3 к </w:t>
      </w:r>
      <w:r w:rsidR="009D02BC" w:rsidRPr="002E67F1">
        <w:rPr>
          <w:sz w:val="24"/>
          <w:szCs w:val="24"/>
          <w:lang w:bidi="ru-RU"/>
        </w:rPr>
        <w:t>муниципальной программе</w:t>
      </w:r>
      <w:r w:rsidRPr="002E67F1">
        <w:rPr>
          <w:sz w:val="24"/>
          <w:szCs w:val="24"/>
        </w:rPr>
        <w:t xml:space="preserve">. </w:t>
      </w:r>
    </w:p>
    <w:p w:rsidR="005B48FE" w:rsidRPr="002E67F1" w:rsidRDefault="005B48FE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Сведения о ресурсном обеспечении и прогнозной (справочной) оценке расходов федерального бюджета, областного бюджета, бюджета Рышковского сельсовета Курского района Курской области на </w:t>
      </w:r>
      <w:r w:rsidR="009D02BC" w:rsidRPr="002E67F1">
        <w:rPr>
          <w:rFonts w:ascii="Arial" w:hAnsi="Arial" w:cs="Arial"/>
          <w:sz w:val="24"/>
          <w:szCs w:val="24"/>
        </w:rPr>
        <w:t>реализацию целей муниципальной программы указаны в П</w:t>
      </w:r>
      <w:r w:rsidRPr="002E67F1">
        <w:rPr>
          <w:rFonts w:ascii="Arial" w:hAnsi="Arial" w:cs="Arial"/>
          <w:sz w:val="24"/>
          <w:szCs w:val="24"/>
        </w:rPr>
        <w:t xml:space="preserve">риложении № 4 к </w:t>
      </w:r>
      <w:r w:rsidR="009D02BC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программе</w:t>
      </w:r>
      <w:r w:rsidRPr="002E67F1">
        <w:rPr>
          <w:rFonts w:ascii="Arial" w:hAnsi="Arial" w:cs="Arial"/>
          <w:sz w:val="24"/>
          <w:szCs w:val="24"/>
        </w:rPr>
        <w:t>.</w:t>
      </w:r>
    </w:p>
    <w:p w:rsidR="00B8104D" w:rsidRPr="002E67F1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Общий объем средств, направленных на реализацию муниципальной программы в 2018–202</w:t>
      </w:r>
      <w:r w:rsidR="00700952" w:rsidRPr="002E67F1">
        <w:rPr>
          <w:rFonts w:ascii="Arial" w:hAnsi="Arial" w:cs="Arial"/>
          <w:sz w:val="24"/>
          <w:szCs w:val="24"/>
        </w:rPr>
        <w:t>4</w:t>
      </w:r>
      <w:r w:rsidRPr="002E67F1">
        <w:rPr>
          <w:rFonts w:ascii="Arial" w:hAnsi="Arial" w:cs="Arial"/>
          <w:sz w:val="24"/>
          <w:szCs w:val="24"/>
        </w:rPr>
        <w:t xml:space="preserve"> годы составит </w:t>
      </w:r>
      <w:r w:rsidR="0088617B" w:rsidRPr="002E67F1">
        <w:rPr>
          <w:rFonts w:ascii="Arial" w:hAnsi="Arial" w:cs="Arial"/>
          <w:sz w:val="24"/>
          <w:szCs w:val="24"/>
        </w:rPr>
        <w:t>6</w:t>
      </w:r>
      <w:r w:rsidR="00D53B1A" w:rsidRPr="002E67F1">
        <w:rPr>
          <w:rFonts w:ascii="Arial" w:hAnsi="Arial" w:cs="Arial"/>
          <w:sz w:val="24"/>
          <w:szCs w:val="24"/>
        </w:rPr>
        <w:t>933678,0</w:t>
      </w:r>
      <w:r w:rsidR="005B48FE" w:rsidRPr="002E67F1">
        <w:rPr>
          <w:rFonts w:ascii="Arial" w:hAnsi="Arial" w:cs="Arial"/>
          <w:sz w:val="24"/>
          <w:szCs w:val="24"/>
        </w:rPr>
        <w:t xml:space="preserve"> рублей</w:t>
      </w:r>
      <w:r w:rsidRPr="002E67F1">
        <w:rPr>
          <w:rFonts w:ascii="Arial" w:hAnsi="Arial" w:cs="Arial"/>
          <w:sz w:val="24"/>
          <w:szCs w:val="24"/>
        </w:rPr>
        <w:t>, из них:</w:t>
      </w:r>
    </w:p>
    <w:p w:rsidR="00A448C2" w:rsidRPr="002E67F1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- средства федерального бюджета </w:t>
      </w:r>
      <w:r w:rsidR="0088617B" w:rsidRPr="002E67F1">
        <w:rPr>
          <w:rFonts w:ascii="Arial" w:hAnsi="Arial" w:cs="Arial"/>
          <w:sz w:val="24"/>
          <w:szCs w:val="24"/>
        </w:rPr>
        <w:t>5355328,92</w:t>
      </w:r>
      <w:r w:rsidRPr="002E67F1">
        <w:rPr>
          <w:rFonts w:ascii="Arial" w:hAnsi="Arial" w:cs="Arial"/>
          <w:sz w:val="24"/>
          <w:szCs w:val="24"/>
        </w:rPr>
        <w:t xml:space="preserve"> рублей;</w:t>
      </w:r>
    </w:p>
    <w:p w:rsidR="00B8104D" w:rsidRPr="002E67F1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- средства областного бюджета </w:t>
      </w:r>
      <w:r w:rsidR="00884D4F" w:rsidRPr="002E67F1">
        <w:rPr>
          <w:rFonts w:ascii="Arial" w:hAnsi="Arial" w:cs="Arial"/>
          <w:sz w:val="24"/>
          <w:szCs w:val="24"/>
        </w:rPr>
        <w:t>243249,08</w:t>
      </w:r>
      <w:r w:rsidR="00B8104D" w:rsidRPr="002E67F1">
        <w:rPr>
          <w:rFonts w:ascii="Arial" w:hAnsi="Arial" w:cs="Arial"/>
          <w:sz w:val="24"/>
          <w:szCs w:val="24"/>
        </w:rPr>
        <w:t>рублей</w:t>
      </w:r>
      <w:r w:rsidR="00DA3EE5" w:rsidRPr="002E67F1">
        <w:rPr>
          <w:rFonts w:ascii="Arial" w:hAnsi="Arial" w:cs="Arial"/>
          <w:sz w:val="24"/>
          <w:szCs w:val="24"/>
        </w:rPr>
        <w:t>;</w:t>
      </w:r>
    </w:p>
    <w:p w:rsidR="00B8104D" w:rsidRPr="002E67F1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- средства местного бюджета </w:t>
      </w:r>
      <w:r w:rsidR="00D53B1A" w:rsidRPr="002E67F1">
        <w:rPr>
          <w:rFonts w:ascii="Arial" w:hAnsi="Arial" w:cs="Arial"/>
          <w:sz w:val="24"/>
          <w:szCs w:val="24"/>
        </w:rPr>
        <w:t>1335100</w:t>
      </w:r>
      <w:r w:rsidR="005B48FE" w:rsidRPr="002E67F1">
        <w:rPr>
          <w:rFonts w:ascii="Arial" w:hAnsi="Arial" w:cs="Arial"/>
          <w:sz w:val="24"/>
          <w:szCs w:val="24"/>
        </w:rPr>
        <w:t xml:space="preserve"> рублей</w:t>
      </w:r>
      <w:r w:rsidR="00C57F5B" w:rsidRPr="002E67F1">
        <w:rPr>
          <w:rFonts w:ascii="Arial" w:hAnsi="Arial" w:cs="Arial"/>
          <w:sz w:val="24"/>
          <w:szCs w:val="24"/>
        </w:rPr>
        <w:t>,</w:t>
      </w:r>
    </w:p>
    <w:p w:rsidR="00B8104D" w:rsidRPr="002E67F1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в том числе по годам: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2894"/>
        <w:gridCol w:w="2268"/>
        <w:gridCol w:w="2206"/>
      </w:tblGrid>
      <w:tr w:rsidR="00A448C2" w:rsidRPr="002E67F1" w:rsidTr="00A448C2">
        <w:trPr>
          <w:jc w:val="center"/>
        </w:trPr>
        <w:tc>
          <w:tcPr>
            <w:tcW w:w="1526" w:type="dxa"/>
          </w:tcPr>
          <w:p w:rsidR="00A448C2" w:rsidRPr="002E67F1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94" w:type="dxa"/>
          </w:tcPr>
          <w:p w:rsidR="00A448C2" w:rsidRPr="002E67F1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A448C2" w:rsidRPr="002E67F1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06" w:type="dxa"/>
          </w:tcPr>
          <w:p w:rsidR="00A448C2" w:rsidRPr="002E67F1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</w:tr>
      <w:tr w:rsidR="00A448C2" w:rsidRPr="002E67F1" w:rsidTr="00A448C2">
        <w:trPr>
          <w:jc w:val="center"/>
        </w:trPr>
        <w:tc>
          <w:tcPr>
            <w:tcW w:w="1526" w:type="dxa"/>
          </w:tcPr>
          <w:p w:rsidR="00A448C2" w:rsidRPr="002E67F1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894" w:type="dxa"/>
          </w:tcPr>
          <w:p w:rsidR="00A448C2" w:rsidRPr="002E67F1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129 299,0 руб.</w:t>
            </w:r>
          </w:p>
        </w:tc>
        <w:tc>
          <w:tcPr>
            <w:tcW w:w="2268" w:type="dxa"/>
          </w:tcPr>
          <w:p w:rsidR="00A448C2" w:rsidRPr="002E67F1" w:rsidRDefault="00171487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</w:t>
            </w:r>
            <w:r w:rsidR="0074592A" w:rsidRPr="002E67F1">
              <w:rPr>
                <w:rFonts w:ascii="Arial" w:hAnsi="Arial" w:cs="Arial"/>
                <w:sz w:val="24"/>
                <w:szCs w:val="24"/>
              </w:rPr>
              <w:t>51892,91</w:t>
            </w:r>
            <w:r w:rsidR="00A448C2" w:rsidRPr="002E67F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6" w:type="dxa"/>
          </w:tcPr>
          <w:p w:rsidR="00A448C2" w:rsidRPr="002E67F1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1 016 514,09 руб.</w:t>
            </w:r>
          </w:p>
        </w:tc>
      </w:tr>
      <w:tr w:rsidR="00A448C2" w:rsidRPr="002E67F1" w:rsidTr="00A448C2">
        <w:trPr>
          <w:jc w:val="center"/>
        </w:trPr>
        <w:tc>
          <w:tcPr>
            <w:tcW w:w="1526" w:type="dxa"/>
          </w:tcPr>
          <w:p w:rsidR="00A448C2" w:rsidRPr="002E67F1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94" w:type="dxa"/>
          </w:tcPr>
          <w:p w:rsidR="00A448C2" w:rsidRPr="002E67F1" w:rsidRDefault="00231473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13</w:t>
            </w:r>
            <w:r w:rsidR="0074592A" w:rsidRPr="002E67F1">
              <w:rPr>
                <w:rFonts w:ascii="Arial" w:hAnsi="Arial" w:cs="Arial"/>
                <w:sz w:val="24"/>
                <w:szCs w:val="24"/>
              </w:rPr>
              <w:t>2</w:t>
            </w:r>
            <w:r w:rsidRPr="002E67F1">
              <w:rPr>
                <w:rFonts w:ascii="Arial" w:hAnsi="Arial" w:cs="Arial"/>
                <w:sz w:val="24"/>
                <w:szCs w:val="24"/>
              </w:rPr>
              <w:t> </w:t>
            </w:r>
            <w:r w:rsidR="0074592A" w:rsidRPr="002E67F1">
              <w:rPr>
                <w:rFonts w:ascii="Arial" w:hAnsi="Arial" w:cs="Arial"/>
                <w:sz w:val="24"/>
                <w:szCs w:val="24"/>
              </w:rPr>
              <w:t>692</w:t>
            </w:r>
            <w:r w:rsidRPr="002E67F1">
              <w:rPr>
                <w:rFonts w:ascii="Arial" w:hAnsi="Arial" w:cs="Arial"/>
                <w:sz w:val="24"/>
                <w:szCs w:val="24"/>
              </w:rPr>
              <w:t>,0</w:t>
            </w:r>
            <w:r w:rsidR="00A448C2" w:rsidRPr="002E67F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A448C2" w:rsidRPr="002E67F1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33 397,02 руб.</w:t>
            </w:r>
          </w:p>
        </w:tc>
        <w:tc>
          <w:tcPr>
            <w:tcW w:w="2206" w:type="dxa"/>
          </w:tcPr>
          <w:p w:rsidR="00A448C2" w:rsidRPr="002E67F1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1 636 453,98 руб.</w:t>
            </w:r>
          </w:p>
        </w:tc>
      </w:tr>
      <w:tr w:rsidR="00700952" w:rsidRPr="002E67F1" w:rsidTr="00A448C2">
        <w:trPr>
          <w:jc w:val="center"/>
        </w:trPr>
        <w:tc>
          <w:tcPr>
            <w:tcW w:w="1526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894" w:type="dxa"/>
          </w:tcPr>
          <w:p w:rsidR="00700952" w:rsidRPr="002E67F1" w:rsidRDefault="007E4020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41725</w:t>
            </w:r>
            <w:r w:rsidR="00700952" w:rsidRPr="002E67F1">
              <w:rPr>
                <w:rFonts w:ascii="Arial" w:hAnsi="Arial" w:cs="Arial"/>
                <w:sz w:val="24"/>
                <w:szCs w:val="24"/>
              </w:rPr>
              <w:t>,0 руб.</w:t>
            </w:r>
          </w:p>
        </w:tc>
        <w:tc>
          <w:tcPr>
            <w:tcW w:w="2268" w:type="dxa"/>
          </w:tcPr>
          <w:p w:rsidR="00700952" w:rsidRPr="002E67F1" w:rsidRDefault="00E6021E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35 226,69</w:t>
            </w:r>
            <w:r w:rsidR="00700952" w:rsidRPr="002E67F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06" w:type="dxa"/>
          </w:tcPr>
          <w:p w:rsidR="00700952" w:rsidRPr="002E67F1" w:rsidRDefault="00E6021E" w:rsidP="008D1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1 588 </w:t>
            </w:r>
            <w:r w:rsidR="008D1E1F" w:rsidRPr="002E67F1">
              <w:rPr>
                <w:rFonts w:ascii="Arial" w:hAnsi="Arial" w:cs="Arial"/>
                <w:sz w:val="24"/>
                <w:szCs w:val="24"/>
              </w:rPr>
              <w:t>470</w:t>
            </w:r>
            <w:r w:rsidR="00700952" w:rsidRPr="002E67F1">
              <w:rPr>
                <w:rFonts w:ascii="Arial" w:hAnsi="Arial" w:cs="Arial"/>
                <w:sz w:val="24"/>
                <w:szCs w:val="24"/>
              </w:rPr>
              <w:t>,</w:t>
            </w:r>
            <w:r w:rsidR="008D1E1F" w:rsidRPr="002E67F1">
              <w:rPr>
                <w:rFonts w:ascii="Arial" w:hAnsi="Arial" w:cs="Arial"/>
                <w:sz w:val="24"/>
                <w:szCs w:val="24"/>
              </w:rPr>
              <w:t>31</w:t>
            </w:r>
            <w:r w:rsidR="00700952" w:rsidRPr="002E67F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700952" w:rsidRPr="002E67F1" w:rsidTr="00A448C2">
        <w:trPr>
          <w:jc w:val="center"/>
        </w:trPr>
        <w:tc>
          <w:tcPr>
            <w:tcW w:w="1526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94" w:type="dxa"/>
          </w:tcPr>
          <w:p w:rsidR="00700952" w:rsidRPr="002E67F1" w:rsidRDefault="00D53B1A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931384,00</w:t>
            </w:r>
            <w:r w:rsidR="00700952" w:rsidRPr="002E67F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700952" w:rsidRPr="002E67F1" w:rsidRDefault="0088617B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22732,46</w:t>
            </w:r>
            <w:r w:rsidR="00700952" w:rsidRPr="002E67F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06" w:type="dxa"/>
          </w:tcPr>
          <w:p w:rsidR="00700952" w:rsidRPr="002E67F1" w:rsidRDefault="0088617B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1113890,54</w:t>
            </w:r>
            <w:r w:rsidR="00700952" w:rsidRPr="002E67F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700952" w:rsidRPr="002E67F1" w:rsidTr="00A448C2">
        <w:trPr>
          <w:jc w:val="center"/>
        </w:trPr>
        <w:tc>
          <w:tcPr>
            <w:tcW w:w="1526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94" w:type="dxa"/>
          </w:tcPr>
          <w:p w:rsidR="00700952" w:rsidRPr="002E67F1" w:rsidRDefault="007E4020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100</w:t>
            </w:r>
            <w:r w:rsidR="00700952" w:rsidRPr="002E67F1">
              <w:rPr>
                <w:rFonts w:ascii="Arial" w:hAnsi="Arial" w:cs="Arial"/>
                <w:sz w:val="24"/>
                <w:szCs w:val="24"/>
              </w:rPr>
              <w:t>000,0 руб.</w:t>
            </w:r>
          </w:p>
        </w:tc>
        <w:tc>
          <w:tcPr>
            <w:tcW w:w="2268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RPr="002E67F1" w:rsidTr="00A448C2">
        <w:trPr>
          <w:jc w:val="center"/>
        </w:trPr>
        <w:tc>
          <w:tcPr>
            <w:tcW w:w="1526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894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68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RPr="002E67F1" w:rsidTr="00A448C2">
        <w:trPr>
          <w:jc w:val="center"/>
        </w:trPr>
        <w:tc>
          <w:tcPr>
            <w:tcW w:w="1526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94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68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Pr="002E67F1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</w:tbl>
    <w:p w:rsidR="005B48FE" w:rsidRPr="002E67F1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Выделение </w:t>
      </w:r>
      <w:r w:rsidR="005B48FE" w:rsidRPr="002E67F1">
        <w:rPr>
          <w:rFonts w:ascii="Arial" w:hAnsi="Arial" w:cs="Arial"/>
          <w:sz w:val="24"/>
          <w:szCs w:val="24"/>
        </w:rPr>
        <w:t>дополнительных объемов ресурсов позволит увеличить объемы работ по благоустройству.</w:t>
      </w:r>
    </w:p>
    <w:p w:rsidR="00B8104D" w:rsidRPr="002E67F1" w:rsidRDefault="00B8104D" w:rsidP="00B8104D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2E67F1">
        <w:rPr>
          <w:b/>
          <w:bCs/>
          <w:sz w:val="32"/>
          <w:szCs w:val="32"/>
        </w:rPr>
        <w:t>1</w:t>
      </w:r>
      <w:r w:rsidR="00700952" w:rsidRPr="002E67F1">
        <w:rPr>
          <w:b/>
          <w:bCs/>
          <w:sz w:val="32"/>
          <w:szCs w:val="32"/>
        </w:rPr>
        <w:t>1</w:t>
      </w:r>
      <w:r w:rsidRPr="002E67F1">
        <w:rPr>
          <w:b/>
          <w:bCs/>
          <w:sz w:val="32"/>
          <w:szCs w:val="32"/>
        </w:rPr>
        <w:t xml:space="preserve">.Анализ рисков реализации </w:t>
      </w:r>
      <w:r w:rsidR="009D02BC" w:rsidRPr="002E67F1">
        <w:rPr>
          <w:b/>
          <w:bCs/>
          <w:sz w:val="32"/>
          <w:szCs w:val="32"/>
        </w:rPr>
        <w:t xml:space="preserve">муниципальной </w:t>
      </w:r>
      <w:r w:rsidRPr="002E67F1">
        <w:rPr>
          <w:b/>
          <w:bCs/>
          <w:sz w:val="32"/>
          <w:szCs w:val="32"/>
        </w:rPr>
        <w:t>программы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1). Риски, которые связаны с изменениями внешней среды, и которыми невозможно управлять в рамках реализации </w:t>
      </w:r>
      <w:r w:rsidR="009D02BC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hAnsi="Arial" w:cs="Arial"/>
          <w:sz w:val="24"/>
          <w:szCs w:val="24"/>
        </w:rPr>
        <w:t>: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</w:t>
      </w:r>
      <w:r w:rsidR="009D02BC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hAnsi="Arial" w:cs="Arial"/>
          <w:sz w:val="24"/>
          <w:szCs w:val="24"/>
        </w:rPr>
        <w:t xml:space="preserve"> оценивается как умеренный. Возникновение данных рисков может привести к недофинансированию запланированных мероприятий всех подпрограмм;</w:t>
      </w:r>
    </w:p>
    <w:p w:rsidR="00CF4921" w:rsidRPr="002E67F1" w:rsidRDefault="00700952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2)</w:t>
      </w:r>
      <w:r w:rsidR="00CF4921" w:rsidRPr="002E67F1">
        <w:rPr>
          <w:rFonts w:ascii="Arial" w:hAnsi="Arial" w:cs="Arial"/>
          <w:sz w:val="24"/>
          <w:szCs w:val="24"/>
        </w:rPr>
        <w:t xml:space="preserve"> 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 расходов;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3). В рамках реализации муниципальной программы может быть выделен риск недостаточной финансовой мотивации инвесторов, который может привести к недостижению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финансирования мероприятий </w:t>
      </w:r>
      <w:r w:rsidR="009A2703" w:rsidRPr="002E67F1">
        <w:rPr>
          <w:rFonts w:ascii="Arial" w:hAnsi="Arial" w:cs="Arial"/>
          <w:sz w:val="24"/>
          <w:szCs w:val="24"/>
        </w:rPr>
        <w:t xml:space="preserve">муниципальной </w:t>
      </w:r>
      <w:r w:rsidRPr="002E67F1">
        <w:rPr>
          <w:rFonts w:ascii="Arial" w:hAnsi="Arial" w:cs="Arial"/>
          <w:sz w:val="24"/>
          <w:szCs w:val="24"/>
        </w:rPr>
        <w:t xml:space="preserve">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</w:t>
      </w:r>
      <w:r w:rsidR="009D02BC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hAnsi="Arial" w:cs="Arial"/>
          <w:sz w:val="24"/>
          <w:szCs w:val="24"/>
        </w:rPr>
        <w:t>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4). 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</w:t>
      </w:r>
      <w:r w:rsidR="009D02BC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hAnsi="Arial" w:cs="Arial"/>
          <w:sz w:val="24"/>
          <w:szCs w:val="24"/>
        </w:rPr>
        <w:t>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5).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- выявление и идентифика</w:t>
      </w:r>
      <w:r w:rsidR="00700952" w:rsidRPr="002E67F1">
        <w:rPr>
          <w:rFonts w:ascii="Arial" w:hAnsi="Arial" w:cs="Arial"/>
          <w:sz w:val="24"/>
          <w:szCs w:val="24"/>
        </w:rPr>
        <w:t xml:space="preserve">цию потенциальных рисков путем </w:t>
      </w:r>
      <w:r w:rsidRPr="002E67F1">
        <w:rPr>
          <w:rFonts w:ascii="Arial" w:hAnsi="Arial" w:cs="Arial"/>
          <w:sz w:val="24"/>
          <w:szCs w:val="24"/>
        </w:rPr>
        <w:t>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6).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муниципальной программы.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- повышение эффективности взаимодействия участников реализации муниципальной программы;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- создание системы мониторинга реализации муниципальной программы;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- своевременная корректировка мероприятий муниципальной программы;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7).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Управление рисками реализации </w:t>
      </w:r>
      <w:r w:rsidR="00EE3ECC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hAnsi="Arial" w:cs="Arial"/>
          <w:sz w:val="24"/>
          <w:szCs w:val="24"/>
        </w:rPr>
        <w:t xml:space="preserve"> будет осуществляться в соответствии с действующим законодательством.</w:t>
      </w:r>
    </w:p>
    <w:p w:rsidR="00B8104D" w:rsidRPr="002E67F1" w:rsidRDefault="00CF4921" w:rsidP="00CF492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</w:rPr>
      </w:pPr>
      <w:r w:rsidRPr="002E67F1"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="00700952" w:rsidRPr="002E67F1">
        <w:rPr>
          <w:rFonts w:ascii="Arial" w:hAnsi="Arial" w:cs="Arial"/>
          <w:b/>
          <w:bCs/>
          <w:sz w:val="32"/>
          <w:szCs w:val="32"/>
        </w:rPr>
        <w:t>2</w:t>
      </w:r>
      <w:r w:rsidRPr="002E67F1">
        <w:rPr>
          <w:rFonts w:ascii="Arial" w:hAnsi="Arial" w:cs="Arial"/>
          <w:b/>
          <w:bCs/>
          <w:sz w:val="32"/>
          <w:szCs w:val="32"/>
        </w:rPr>
        <w:t xml:space="preserve">. </w:t>
      </w:r>
      <w:r w:rsidR="00B8104D" w:rsidRPr="002E67F1">
        <w:rPr>
          <w:rFonts w:ascii="Arial" w:hAnsi="Arial" w:cs="Arial"/>
          <w:b/>
          <w:bCs/>
          <w:sz w:val="32"/>
          <w:szCs w:val="32"/>
        </w:rPr>
        <w:t>Методика оценки эффективности муниципальной программы</w:t>
      </w:r>
    </w:p>
    <w:p w:rsidR="00CF4921" w:rsidRPr="002E67F1" w:rsidRDefault="00CF4921" w:rsidP="00CF492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2) степень соответствия фактических затрат бюджета </w:t>
      </w:r>
      <w:r w:rsidR="00664D07" w:rsidRPr="002E67F1">
        <w:rPr>
          <w:rFonts w:ascii="Arial" w:hAnsi="Arial" w:cs="Arial"/>
          <w:sz w:val="24"/>
          <w:szCs w:val="24"/>
        </w:rPr>
        <w:t>Рышковского</w:t>
      </w:r>
      <w:r w:rsidRPr="002E67F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r w:rsidR="00664D07" w:rsidRPr="002E67F1">
        <w:rPr>
          <w:rFonts w:ascii="Arial" w:hAnsi="Arial" w:cs="Arial"/>
          <w:sz w:val="24"/>
          <w:szCs w:val="24"/>
        </w:rPr>
        <w:t>Рышковского</w:t>
      </w:r>
      <w:r w:rsidRPr="002E67F1">
        <w:rPr>
          <w:rFonts w:ascii="Arial" w:hAnsi="Arial" w:cs="Arial"/>
          <w:sz w:val="24"/>
          <w:szCs w:val="24"/>
        </w:rPr>
        <w:t xml:space="preserve"> сельсовета К</w:t>
      </w:r>
      <w:r w:rsidR="00884235" w:rsidRPr="002E67F1">
        <w:rPr>
          <w:rFonts w:ascii="Arial" w:hAnsi="Arial" w:cs="Arial"/>
          <w:sz w:val="24"/>
          <w:szCs w:val="24"/>
        </w:rPr>
        <w:t xml:space="preserve">урского района Курской области </w:t>
      </w:r>
      <w:r w:rsidRPr="002E67F1">
        <w:rPr>
          <w:rFonts w:ascii="Arial" w:hAnsi="Arial" w:cs="Arial"/>
          <w:sz w:val="24"/>
          <w:szCs w:val="24"/>
        </w:rPr>
        <w:t>(оценка экономической эффективности достижения результатов);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3) степень реализации мероприятий муниципальной программы (сопоставление количества запланированных мероприятий </w:t>
      </w:r>
      <w:r w:rsidR="00645398" w:rsidRPr="002E67F1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программы</w:t>
      </w:r>
      <w:r w:rsidRPr="002E67F1">
        <w:rPr>
          <w:rFonts w:ascii="Arial" w:hAnsi="Arial" w:cs="Arial"/>
          <w:sz w:val="24"/>
          <w:szCs w:val="24"/>
        </w:rPr>
        <w:t xml:space="preserve"> и фактически выполненных).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CF4921" w:rsidRPr="002E67F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                                  Тfi</w:t>
      </w:r>
    </w:p>
    <w:p w:rsidR="00CF4921" w:rsidRPr="002E67F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                          Еi = --------- x 100%, где:</w:t>
      </w:r>
    </w:p>
    <w:p w:rsidR="00CF4921" w:rsidRPr="002E67F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                                  Тpi</w:t>
      </w: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Еi</w:t>
      </w:r>
      <w:r w:rsidRPr="002E67F1">
        <w:rPr>
          <w:rFonts w:ascii="Arial" w:hAnsi="Arial" w:cs="Arial"/>
          <w:sz w:val="24"/>
          <w:szCs w:val="24"/>
        </w:rPr>
        <w:t xml:space="preserve"> - степень достижения i-показателя муниципальной программы (процентов);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Тfi</w:t>
      </w:r>
      <w:r w:rsidRPr="002E67F1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lastRenderedPageBreak/>
        <w:t xml:space="preserve">Тpi </w:t>
      </w:r>
      <w:r w:rsidRPr="002E67F1">
        <w:rPr>
          <w:rFonts w:ascii="Arial" w:hAnsi="Arial" w:cs="Arial"/>
          <w:sz w:val="24"/>
          <w:szCs w:val="24"/>
        </w:rPr>
        <w:t>- установленное муниципальной программой целевое значение показателя.</w:t>
      </w: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65722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7F1">
        <w:rPr>
          <w:rFonts w:ascii="Arial" w:hAnsi="Arial" w:cs="Arial"/>
          <w:sz w:val="24"/>
          <w:szCs w:val="24"/>
        </w:rPr>
        <w:t>, где:</w:t>
      </w: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2E67F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Е - </w:t>
      </w:r>
      <w:r w:rsidRPr="002E67F1">
        <w:rPr>
          <w:rFonts w:ascii="Arial" w:hAnsi="Arial" w:cs="Arial"/>
          <w:sz w:val="24"/>
          <w:szCs w:val="24"/>
        </w:rPr>
        <w:t>степень достижения запланированных результатов результативность реализации муниципальной программы (процентов);</w:t>
      </w:r>
    </w:p>
    <w:p w:rsidR="00CF4921" w:rsidRPr="002E67F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n</w:t>
      </w:r>
      <w:r w:rsidRPr="002E67F1">
        <w:rPr>
          <w:rFonts w:ascii="Arial" w:hAnsi="Arial" w:cs="Arial"/>
          <w:sz w:val="24"/>
          <w:szCs w:val="24"/>
        </w:rPr>
        <w:t xml:space="preserve"> - количество показателей муниципальной программы.</w:t>
      </w:r>
    </w:p>
    <w:p w:rsidR="00CF4921" w:rsidRPr="002E67F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Степень соответствия фактических затрат бюджета </w:t>
      </w:r>
      <w:r w:rsidR="00664D07" w:rsidRPr="002E67F1">
        <w:rPr>
          <w:rFonts w:ascii="Arial" w:hAnsi="Arial" w:cs="Arial"/>
          <w:sz w:val="24"/>
          <w:szCs w:val="24"/>
        </w:rPr>
        <w:t>Рышковского</w:t>
      </w:r>
      <w:r w:rsidRPr="002E67F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Кpoi = (Сfoi / Сpoi) x 100%, где: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Кpoi</w:t>
      </w:r>
      <w:r w:rsidRPr="002E67F1">
        <w:rPr>
          <w:rFonts w:ascii="Arial" w:hAnsi="Arial" w:cs="Arial"/>
          <w:sz w:val="24"/>
          <w:szCs w:val="24"/>
        </w:rPr>
        <w:t xml:space="preserve"> - степень соответствия фактических затрат бюджета </w:t>
      </w:r>
      <w:r w:rsidR="00664D07" w:rsidRPr="002E67F1">
        <w:rPr>
          <w:rFonts w:ascii="Arial" w:hAnsi="Arial" w:cs="Arial"/>
          <w:sz w:val="24"/>
          <w:szCs w:val="24"/>
        </w:rPr>
        <w:t>Рышковского</w:t>
      </w:r>
      <w:r w:rsidRPr="002E67F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Сfoi</w:t>
      </w:r>
      <w:r w:rsidRPr="002E67F1">
        <w:rPr>
          <w:rFonts w:ascii="Arial" w:hAnsi="Arial" w:cs="Arial"/>
          <w:sz w:val="24"/>
          <w:szCs w:val="24"/>
        </w:rPr>
        <w:t xml:space="preserve"> - сумма средств бюджета </w:t>
      </w:r>
      <w:r w:rsidR="00664D07" w:rsidRPr="002E67F1">
        <w:rPr>
          <w:rFonts w:ascii="Arial" w:hAnsi="Arial" w:cs="Arial"/>
          <w:sz w:val="24"/>
          <w:szCs w:val="24"/>
        </w:rPr>
        <w:t>Рышковского</w:t>
      </w:r>
      <w:r w:rsidRPr="002E67F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Сpoi</w:t>
      </w:r>
      <w:r w:rsidRPr="002E67F1">
        <w:rPr>
          <w:rFonts w:ascii="Arial" w:hAnsi="Arial" w:cs="Arial"/>
          <w:sz w:val="24"/>
          <w:szCs w:val="24"/>
        </w:rPr>
        <w:t xml:space="preserve"> - установленная муниципальной программой сумма средств бюджета </w:t>
      </w:r>
      <w:r w:rsidR="00664D07" w:rsidRPr="002E67F1">
        <w:rPr>
          <w:rFonts w:ascii="Arial" w:hAnsi="Arial" w:cs="Arial"/>
          <w:sz w:val="24"/>
          <w:szCs w:val="24"/>
        </w:rPr>
        <w:t>Рышковского</w:t>
      </w:r>
      <w:r w:rsidRPr="002E67F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i-основного мероприятия.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Расчет полноты использования средств бюджета </w:t>
      </w:r>
      <w:r w:rsidR="00664D07" w:rsidRPr="002E67F1">
        <w:rPr>
          <w:rFonts w:ascii="Arial" w:hAnsi="Arial" w:cs="Arial"/>
          <w:sz w:val="24"/>
          <w:szCs w:val="24"/>
        </w:rPr>
        <w:t>Рышковского</w:t>
      </w:r>
      <w:r w:rsidRPr="002E67F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целом по муниципальной программе проводится по формуле:</w:t>
      </w: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981075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7F1">
        <w:rPr>
          <w:rFonts w:ascii="Arial" w:hAnsi="Arial" w:cs="Arial"/>
          <w:b/>
          <w:i/>
          <w:sz w:val="24"/>
          <w:szCs w:val="24"/>
        </w:rPr>
        <w:t>, где:</w:t>
      </w: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2E67F1">
        <w:rPr>
          <w:rFonts w:ascii="Arial" w:hAnsi="Arial" w:cs="Arial"/>
          <w:sz w:val="24"/>
          <w:szCs w:val="24"/>
        </w:rPr>
        <w:t xml:space="preserve">- степень соответствия фактических затрат бюджета </w:t>
      </w:r>
      <w:r w:rsidR="00664D07" w:rsidRPr="002E67F1">
        <w:rPr>
          <w:rFonts w:ascii="Arial" w:hAnsi="Arial" w:cs="Arial"/>
          <w:sz w:val="24"/>
          <w:szCs w:val="24"/>
        </w:rPr>
        <w:t>Рышковского</w:t>
      </w:r>
      <w:r w:rsidRPr="002E67F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n</w:t>
      </w:r>
      <w:r w:rsidRPr="002E67F1">
        <w:rPr>
          <w:rFonts w:ascii="Arial" w:hAnsi="Arial" w:cs="Arial"/>
          <w:sz w:val="24"/>
          <w:szCs w:val="24"/>
        </w:rPr>
        <w:t xml:space="preserve"> - количество финансируемых основных мероприятий муниципальной программы.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Коэффициент эффективности использования средств, выделяемых из бюджета </w:t>
      </w:r>
      <w:r w:rsidR="00664D07" w:rsidRPr="002E67F1">
        <w:rPr>
          <w:rFonts w:ascii="Arial" w:hAnsi="Arial" w:cs="Arial"/>
          <w:sz w:val="24"/>
          <w:szCs w:val="24"/>
        </w:rPr>
        <w:t>Рышковского</w:t>
      </w:r>
      <w:r w:rsidRPr="002E67F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определяется по следующей формуле: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Е</w:t>
      </w: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Кеоi = ----------, где:</w:t>
      </w: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Кро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Кеоi </w:t>
      </w:r>
      <w:r w:rsidRPr="002E67F1">
        <w:rPr>
          <w:rFonts w:ascii="Arial" w:hAnsi="Arial" w:cs="Arial"/>
          <w:sz w:val="24"/>
          <w:szCs w:val="24"/>
        </w:rPr>
        <w:t xml:space="preserve">- коэффициент эффективности использования средств, выделяемых из бюджета </w:t>
      </w:r>
      <w:r w:rsidR="00664D07" w:rsidRPr="002E67F1">
        <w:rPr>
          <w:rFonts w:ascii="Arial" w:hAnsi="Arial" w:cs="Arial"/>
          <w:sz w:val="24"/>
          <w:szCs w:val="24"/>
        </w:rPr>
        <w:t>Рышковского</w:t>
      </w:r>
      <w:r w:rsidRPr="002E67F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2E67F1">
        <w:rPr>
          <w:rFonts w:ascii="Arial" w:hAnsi="Arial" w:cs="Arial"/>
          <w:sz w:val="24"/>
          <w:szCs w:val="24"/>
        </w:rPr>
        <w:t xml:space="preserve">- полнота использования средств бюджета </w:t>
      </w:r>
      <w:r w:rsidR="00664D07" w:rsidRPr="002E67F1">
        <w:rPr>
          <w:rFonts w:ascii="Arial" w:hAnsi="Arial" w:cs="Arial"/>
          <w:sz w:val="24"/>
          <w:szCs w:val="24"/>
        </w:rPr>
        <w:t>Рышковского</w:t>
      </w:r>
      <w:r w:rsidRPr="002E67F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Е</w:t>
      </w:r>
      <w:r w:rsidRPr="002E67F1">
        <w:rPr>
          <w:rFonts w:ascii="Arial" w:hAnsi="Arial" w:cs="Arial"/>
          <w:sz w:val="24"/>
          <w:szCs w:val="24"/>
        </w:rPr>
        <w:t xml:space="preserve">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                                   М  x 100%</w:t>
      </w: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                                    ф</w:t>
      </w: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                           СТ = -------------, где:</w:t>
      </w: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                                     М</w:t>
      </w: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                                      пл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СТ </w:t>
      </w:r>
      <w:r w:rsidRPr="002E67F1">
        <w:rPr>
          <w:rFonts w:ascii="Arial" w:hAnsi="Arial" w:cs="Arial"/>
          <w:sz w:val="24"/>
          <w:szCs w:val="24"/>
        </w:rPr>
        <w:t>- степень реализации основных мероприятий муниципальной программы;</w:t>
      </w: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>М</w:t>
      </w:r>
      <w:r w:rsidRPr="002E67F1">
        <w:rPr>
          <w:rFonts w:ascii="Arial" w:hAnsi="Arial" w:cs="Arial"/>
          <w:sz w:val="24"/>
          <w:szCs w:val="24"/>
        </w:rPr>
        <w:t xml:space="preserve">  - количество   основных   мероприятий   муниципальной</w:t>
      </w:r>
      <w:r w:rsidR="00645398" w:rsidRPr="002E67F1">
        <w:rPr>
          <w:rFonts w:ascii="Arial" w:hAnsi="Arial" w:cs="Arial"/>
          <w:sz w:val="24"/>
          <w:szCs w:val="24"/>
        </w:rPr>
        <w:t xml:space="preserve"> программы;</w:t>
      </w: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ф     </w:t>
      </w:r>
      <w:r w:rsidRPr="002E67F1">
        <w:rPr>
          <w:rFonts w:ascii="Arial" w:hAnsi="Arial" w:cs="Arial"/>
          <w:sz w:val="24"/>
          <w:szCs w:val="24"/>
        </w:rPr>
        <w:t>программы, фактически реализованных за отчетный период;</w:t>
      </w: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t xml:space="preserve">М  </w:t>
      </w:r>
      <w:r w:rsidRPr="002E67F1">
        <w:rPr>
          <w:rFonts w:ascii="Arial" w:hAnsi="Arial" w:cs="Arial"/>
          <w:sz w:val="24"/>
          <w:szCs w:val="24"/>
        </w:rPr>
        <w:t xml:space="preserve"> - количество   основных   мероприятий   муниципальной</w:t>
      </w:r>
      <w:r w:rsidR="00645398" w:rsidRPr="002E67F1">
        <w:rPr>
          <w:rFonts w:ascii="Arial" w:hAnsi="Arial" w:cs="Arial"/>
          <w:sz w:val="24"/>
          <w:szCs w:val="24"/>
        </w:rPr>
        <w:t xml:space="preserve"> программы;</w:t>
      </w:r>
    </w:p>
    <w:p w:rsidR="00CF4921" w:rsidRPr="002E67F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i/>
          <w:sz w:val="24"/>
          <w:szCs w:val="24"/>
        </w:rPr>
        <w:lastRenderedPageBreak/>
        <w:t xml:space="preserve">пл    </w:t>
      </w:r>
      <w:r w:rsidRPr="002E67F1">
        <w:rPr>
          <w:rFonts w:ascii="Arial" w:hAnsi="Arial" w:cs="Arial"/>
          <w:sz w:val="24"/>
          <w:szCs w:val="24"/>
        </w:rPr>
        <w:t>программы, запланированных на отчетный период.</w:t>
      </w:r>
    </w:p>
    <w:p w:rsidR="00CF4921" w:rsidRPr="002E67F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CF4921" w:rsidRPr="002E67F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093"/>
      </w:tblGrid>
      <w:tr w:rsidR="00CF4921" w:rsidRPr="002E67F1" w:rsidTr="00E1549E">
        <w:trPr>
          <w:trHeight w:val="600"/>
          <w:tblCellSpacing w:w="5" w:type="nil"/>
        </w:trPr>
        <w:tc>
          <w:tcPr>
            <w:tcW w:w="5103" w:type="dxa"/>
          </w:tcPr>
          <w:p w:rsidR="00CF4921" w:rsidRPr="002E67F1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093" w:type="dxa"/>
          </w:tcPr>
          <w:p w:rsidR="00CF4921" w:rsidRPr="002E67F1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Критерий оценки эффективности реализации муниципальной программы</w:t>
            </w:r>
          </w:p>
        </w:tc>
      </w:tr>
      <w:tr w:rsidR="00CF4921" w:rsidRPr="002E67F1" w:rsidTr="00E1549E">
        <w:trPr>
          <w:tblCellSpacing w:w="5" w:type="nil"/>
        </w:trPr>
        <w:tc>
          <w:tcPr>
            <w:tcW w:w="5103" w:type="dxa"/>
          </w:tcPr>
          <w:p w:rsidR="00CF4921" w:rsidRPr="002E67F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4093" w:type="dxa"/>
          </w:tcPr>
          <w:p w:rsidR="00CF4921" w:rsidRPr="002E67F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менее 0,5</w:t>
            </w:r>
          </w:p>
        </w:tc>
      </w:tr>
      <w:tr w:rsidR="00CF4921" w:rsidRPr="002E67F1" w:rsidTr="00E1549E">
        <w:trPr>
          <w:trHeight w:val="400"/>
          <w:tblCellSpacing w:w="5" w:type="nil"/>
        </w:trPr>
        <w:tc>
          <w:tcPr>
            <w:tcW w:w="5103" w:type="dxa"/>
          </w:tcPr>
          <w:p w:rsidR="00CF4921" w:rsidRPr="002E67F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093" w:type="dxa"/>
          </w:tcPr>
          <w:p w:rsidR="00CF4921" w:rsidRPr="002E67F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0,5 - 0,79</w:t>
            </w:r>
          </w:p>
        </w:tc>
      </w:tr>
      <w:tr w:rsidR="00CF4921" w:rsidRPr="002E67F1" w:rsidTr="00E1549E">
        <w:trPr>
          <w:tblCellSpacing w:w="5" w:type="nil"/>
        </w:trPr>
        <w:tc>
          <w:tcPr>
            <w:tcW w:w="5103" w:type="dxa"/>
          </w:tcPr>
          <w:p w:rsidR="00CF4921" w:rsidRPr="002E67F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4093" w:type="dxa"/>
          </w:tcPr>
          <w:p w:rsidR="00CF4921" w:rsidRPr="002E67F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0,8 - 1</w:t>
            </w:r>
          </w:p>
        </w:tc>
      </w:tr>
      <w:tr w:rsidR="00CF4921" w:rsidRPr="002E67F1" w:rsidTr="00E1549E">
        <w:trPr>
          <w:tblCellSpacing w:w="5" w:type="nil"/>
        </w:trPr>
        <w:tc>
          <w:tcPr>
            <w:tcW w:w="5103" w:type="dxa"/>
          </w:tcPr>
          <w:p w:rsidR="00CF4921" w:rsidRPr="002E67F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Высокоэффективная</w:t>
            </w:r>
          </w:p>
        </w:tc>
        <w:tc>
          <w:tcPr>
            <w:tcW w:w="4093" w:type="dxa"/>
          </w:tcPr>
          <w:p w:rsidR="00CF4921" w:rsidRPr="002E67F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</w:tr>
    </w:tbl>
    <w:p w:rsidR="00455F61" w:rsidRPr="002E67F1" w:rsidRDefault="00455F61" w:rsidP="008E6A63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8E6A63" w:rsidRPr="002E67F1" w:rsidRDefault="008E6A63" w:rsidP="008E6A63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2E67F1">
        <w:rPr>
          <w:rFonts w:ascii="Arial" w:hAnsi="Arial" w:cs="Arial"/>
          <w:b/>
          <w:bCs/>
          <w:sz w:val="32"/>
          <w:szCs w:val="28"/>
        </w:rPr>
        <w:t>1</w:t>
      </w:r>
      <w:r w:rsidR="00E84D3A" w:rsidRPr="002E67F1">
        <w:rPr>
          <w:rFonts w:ascii="Arial" w:hAnsi="Arial" w:cs="Arial"/>
          <w:b/>
          <w:bCs/>
          <w:sz w:val="32"/>
          <w:szCs w:val="28"/>
        </w:rPr>
        <w:t>3</w:t>
      </w:r>
      <w:r w:rsidRPr="002E67F1">
        <w:rPr>
          <w:rFonts w:ascii="Arial" w:hAnsi="Arial" w:cs="Arial"/>
          <w:b/>
          <w:bCs/>
          <w:sz w:val="32"/>
          <w:szCs w:val="28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6A63" w:rsidRPr="002E67F1" w:rsidRDefault="008E6A63" w:rsidP="008A1CE4">
      <w:pPr>
        <w:ind w:firstLine="851"/>
        <w:jc w:val="both"/>
        <w:rPr>
          <w:rFonts w:ascii="Arial" w:hAnsi="Arial" w:cs="Arial"/>
        </w:rPr>
        <w:sectPr w:rsidR="008E6A63" w:rsidRPr="002E67F1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2E67F1">
        <w:rPr>
          <w:rFonts w:ascii="Arial" w:hAnsi="Arial" w:cs="Arial"/>
          <w:bCs/>
          <w:sz w:val="24"/>
          <w:szCs w:val="24"/>
        </w:rPr>
        <w:t xml:space="preserve">В ходе проведения мероприятий по инвентаризации уровня благоустройства индивидуальных жилых домов и земельных участков, предоставленных для их размещения, не выявлены объекты, требующие проведения дополнительных мероприятий по благоустройству в целях доведения уровня их благоустройства до общего уровня благоустройства на территории Рышковского сельсовета Курского района Курской области. </w:t>
      </w:r>
    </w:p>
    <w:p w:rsidR="00B8104D" w:rsidRPr="002E67F1" w:rsidRDefault="00B8104D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6A63" w:rsidRPr="002E67F1" w:rsidRDefault="008E6A63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B8104D" w:rsidRPr="002E67F1">
        <w:rPr>
          <w:rFonts w:ascii="Arial" w:hAnsi="Arial" w:cs="Arial"/>
          <w:sz w:val="24"/>
          <w:szCs w:val="24"/>
        </w:rPr>
        <w:t xml:space="preserve">«Формирование </w:t>
      </w:r>
    </w:p>
    <w:p w:rsidR="008E6A63" w:rsidRPr="002E67F1" w:rsidRDefault="008E6A63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современной </w:t>
      </w:r>
      <w:r w:rsidR="00B8104D" w:rsidRPr="002E67F1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Pr="002E67F1" w:rsidRDefault="00B8104D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B8104D" w:rsidRPr="002E67F1" w:rsidRDefault="00455F61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</w:t>
      </w:r>
      <w:r w:rsidR="00B8104D" w:rsidRPr="002E67F1">
        <w:rPr>
          <w:rFonts w:ascii="Arial" w:hAnsi="Arial" w:cs="Arial"/>
          <w:sz w:val="24"/>
          <w:szCs w:val="24"/>
        </w:rPr>
        <w:t xml:space="preserve">» </w:t>
      </w:r>
    </w:p>
    <w:p w:rsidR="008E6A63" w:rsidRPr="002E67F1" w:rsidRDefault="008E6A63" w:rsidP="008E6A6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2E67F1">
        <w:rPr>
          <w:rFonts w:ascii="Arial" w:hAnsi="Arial" w:cs="Arial"/>
          <w:b/>
          <w:sz w:val="24"/>
          <w:szCs w:val="24"/>
        </w:rPr>
        <w:t>СВЕДЕНИЯ</w:t>
      </w:r>
    </w:p>
    <w:p w:rsidR="008E6A63" w:rsidRPr="002E67F1" w:rsidRDefault="008E6A63" w:rsidP="008E6A63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67F1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«Рышковский сельсовет» Курского района К</w:t>
      </w:r>
      <w:r w:rsidR="00455F61" w:rsidRPr="002E67F1">
        <w:rPr>
          <w:rFonts w:ascii="Arial" w:hAnsi="Arial" w:cs="Arial"/>
          <w:b/>
          <w:sz w:val="24"/>
          <w:szCs w:val="24"/>
        </w:rPr>
        <w:t>урской области</w:t>
      </w:r>
      <w:r w:rsidRPr="002E67F1">
        <w:rPr>
          <w:rFonts w:ascii="Arial" w:hAnsi="Arial" w:cs="Arial"/>
          <w:b/>
          <w:sz w:val="24"/>
          <w:szCs w:val="24"/>
        </w:rPr>
        <w:t>»</w:t>
      </w:r>
      <w:r w:rsidR="00455F61" w:rsidRPr="002E67F1">
        <w:rPr>
          <w:rFonts w:ascii="Arial" w:hAnsi="Arial" w:cs="Arial"/>
          <w:b/>
          <w:sz w:val="24"/>
          <w:szCs w:val="24"/>
        </w:rPr>
        <w:t>.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3"/>
        <w:gridCol w:w="599"/>
        <w:gridCol w:w="600"/>
        <w:gridCol w:w="599"/>
        <w:gridCol w:w="600"/>
        <w:gridCol w:w="670"/>
        <w:gridCol w:w="644"/>
        <w:gridCol w:w="27"/>
        <w:gridCol w:w="575"/>
        <w:gridCol w:w="575"/>
      </w:tblGrid>
      <w:tr w:rsidR="008E6A63" w:rsidRPr="002E67F1" w:rsidTr="002E67F1">
        <w:trPr>
          <w:trHeight w:val="508"/>
        </w:trPr>
        <w:tc>
          <w:tcPr>
            <w:tcW w:w="7387" w:type="dxa"/>
            <w:vMerge w:val="restart"/>
            <w:vAlign w:val="center"/>
          </w:tcPr>
          <w:p w:rsidR="008E6A63" w:rsidRPr="002E67F1" w:rsidRDefault="008E6A63" w:rsidP="00E1549E">
            <w:pPr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94" w:type="dxa"/>
            <w:vMerge w:val="restart"/>
            <w:vAlign w:val="center"/>
          </w:tcPr>
          <w:p w:rsidR="008E6A63" w:rsidRPr="002E67F1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8E6A63" w:rsidRPr="002E67F1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428" w:type="dxa"/>
            <w:gridSpan w:val="8"/>
            <w:vAlign w:val="center"/>
          </w:tcPr>
          <w:p w:rsidR="008E6A63" w:rsidRPr="002E67F1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  <w:r w:rsidR="00B02CE3" w:rsidRPr="002E67F1">
              <w:rPr>
                <w:rFonts w:ascii="Arial" w:hAnsi="Arial" w:cs="Arial"/>
                <w:sz w:val="24"/>
                <w:szCs w:val="24"/>
              </w:rPr>
              <w:t xml:space="preserve"> по годам</w:t>
            </w:r>
          </w:p>
        </w:tc>
      </w:tr>
      <w:tr w:rsidR="00E84D3A" w:rsidRPr="002E67F1" w:rsidTr="002E67F1">
        <w:trPr>
          <w:trHeight w:val="837"/>
        </w:trPr>
        <w:tc>
          <w:tcPr>
            <w:tcW w:w="7387" w:type="dxa"/>
            <w:vMerge/>
          </w:tcPr>
          <w:p w:rsidR="00E84D3A" w:rsidRPr="002E67F1" w:rsidRDefault="00E84D3A" w:rsidP="00E1549E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84D3A" w:rsidRPr="002E67F1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84D3A" w:rsidRPr="002E67F1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894" w:type="dxa"/>
            <w:vAlign w:val="center"/>
          </w:tcPr>
          <w:p w:rsidR="00E84D3A" w:rsidRPr="002E67F1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895" w:type="dxa"/>
            <w:vAlign w:val="center"/>
          </w:tcPr>
          <w:p w:rsidR="00E84D3A" w:rsidRPr="002E67F1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023" w:type="dxa"/>
            <w:vAlign w:val="center"/>
          </w:tcPr>
          <w:p w:rsidR="00E84D3A" w:rsidRPr="002E67F1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2E67F1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2E67F1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2E67F1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84D3A" w:rsidRPr="002E67F1" w:rsidTr="002E67F1">
        <w:trPr>
          <w:trHeight w:val="1644"/>
        </w:trPr>
        <w:tc>
          <w:tcPr>
            <w:tcW w:w="7387" w:type="dxa"/>
          </w:tcPr>
          <w:p w:rsidR="00E84D3A" w:rsidRPr="002E67F1" w:rsidRDefault="00E84D3A" w:rsidP="00E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2E67F1" w:rsidRDefault="00E84D3A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2E67F1" w:rsidRDefault="00E84D3A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2E67F1" w:rsidRDefault="00D36B14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2E67F1" w:rsidRDefault="00E84D3A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vAlign w:val="center"/>
          </w:tcPr>
          <w:p w:rsidR="00E84D3A" w:rsidRPr="002E67F1" w:rsidRDefault="00D36B14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2E67F1" w:rsidRDefault="00D36B14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2E67F1" w:rsidRDefault="00D36B14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2E67F1" w:rsidRDefault="00D36B14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</w:tr>
      <w:tr w:rsidR="0070074D" w:rsidRPr="002E67F1" w:rsidTr="002E67F1">
        <w:trPr>
          <w:trHeight w:val="1151"/>
        </w:trPr>
        <w:tc>
          <w:tcPr>
            <w:tcW w:w="7387" w:type="dxa"/>
          </w:tcPr>
          <w:p w:rsidR="0070074D" w:rsidRPr="002E67F1" w:rsidRDefault="0070074D" w:rsidP="00455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Доля реализованных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894" w:type="dxa"/>
            <w:vAlign w:val="center"/>
          </w:tcPr>
          <w:p w:rsidR="0070074D" w:rsidRPr="002E67F1" w:rsidRDefault="0070074D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%</w:t>
            </w:r>
          </w:p>
        </w:tc>
        <w:tc>
          <w:tcPr>
            <w:tcW w:w="895" w:type="dxa"/>
            <w:vAlign w:val="center"/>
          </w:tcPr>
          <w:p w:rsidR="0070074D" w:rsidRPr="002E67F1" w:rsidRDefault="0070074D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100</w:t>
            </w:r>
          </w:p>
        </w:tc>
        <w:tc>
          <w:tcPr>
            <w:tcW w:w="1789" w:type="dxa"/>
            <w:gridSpan w:val="2"/>
            <w:vAlign w:val="center"/>
          </w:tcPr>
          <w:p w:rsidR="0070074D" w:rsidRPr="002E67F1" w:rsidRDefault="0070074D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100</w:t>
            </w:r>
          </w:p>
        </w:tc>
        <w:tc>
          <w:tcPr>
            <w:tcW w:w="1998" w:type="dxa"/>
            <w:gridSpan w:val="2"/>
            <w:tcBorders>
              <w:right w:val="single" w:sz="4" w:space="0" w:color="auto"/>
            </w:tcBorders>
            <w:vAlign w:val="center"/>
          </w:tcPr>
          <w:p w:rsidR="0070074D" w:rsidRPr="002E67F1" w:rsidRDefault="0070074D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100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4D" w:rsidRPr="002E67F1" w:rsidRDefault="0070074D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074D" w:rsidRPr="002E67F1" w:rsidRDefault="0070074D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</w:tr>
      <w:tr w:rsidR="00E84D3A" w:rsidRPr="002E67F1" w:rsidTr="002E67F1">
        <w:trPr>
          <w:trHeight w:val="1465"/>
        </w:trPr>
        <w:tc>
          <w:tcPr>
            <w:tcW w:w="7387" w:type="dxa"/>
          </w:tcPr>
          <w:p w:rsidR="00E84D3A" w:rsidRPr="002E67F1" w:rsidRDefault="00E84D3A" w:rsidP="00E84D3A">
            <w:pPr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2E67F1" w:rsidRDefault="00E84D3A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2E67F1" w:rsidRDefault="00E84D3A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2E67F1" w:rsidRDefault="00B02CE3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2E67F1" w:rsidRDefault="00E84D3A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vAlign w:val="center"/>
          </w:tcPr>
          <w:p w:rsidR="00E84D3A" w:rsidRPr="002E67F1" w:rsidRDefault="00B02CE3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Pr="002E67F1" w:rsidRDefault="00D36B14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2E67F1" w:rsidRDefault="00D36B14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2E67F1" w:rsidRDefault="00D36B14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</w:tr>
      <w:tr w:rsidR="00E84D3A" w:rsidRPr="002E67F1" w:rsidTr="002E67F1">
        <w:trPr>
          <w:trHeight w:val="508"/>
        </w:trPr>
        <w:tc>
          <w:tcPr>
            <w:tcW w:w="7387" w:type="dxa"/>
          </w:tcPr>
          <w:p w:rsidR="00E84D3A" w:rsidRPr="002E67F1" w:rsidRDefault="00E84D3A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>Количество благоустро</w:t>
            </w:r>
            <w:r w:rsidR="005342C6"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енных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2E67F1" w:rsidRDefault="005342C6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е</w:t>
            </w:r>
            <w:r w:rsidR="00E84D3A" w:rsidRPr="002E67F1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E84D3A" w:rsidRPr="002E67F1" w:rsidRDefault="00E84D3A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</w:t>
            </w:r>
          </w:p>
        </w:tc>
        <w:tc>
          <w:tcPr>
            <w:tcW w:w="894" w:type="dxa"/>
            <w:vAlign w:val="center"/>
          </w:tcPr>
          <w:p w:rsidR="00E84D3A" w:rsidRPr="002E67F1" w:rsidRDefault="00E84D3A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vAlign w:val="center"/>
          </w:tcPr>
          <w:p w:rsidR="00E84D3A" w:rsidRPr="002E67F1" w:rsidRDefault="00E84D3A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vAlign w:val="center"/>
          </w:tcPr>
          <w:p w:rsidR="00E84D3A" w:rsidRPr="002E67F1" w:rsidRDefault="00E84D3A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Pr="002E67F1" w:rsidRDefault="00E84D3A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2E67F1" w:rsidRDefault="00E84D3A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2E67F1" w:rsidRDefault="00E84D3A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0</w:t>
            </w:r>
          </w:p>
        </w:tc>
      </w:tr>
      <w:tr w:rsidR="0070074D" w:rsidRPr="002E67F1" w:rsidTr="002E67F1">
        <w:trPr>
          <w:trHeight w:val="523"/>
        </w:trPr>
        <w:tc>
          <w:tcPr>
            <w:tcW w:w="7387" w:type="dxa"/>
          </w:tcPr>
          <w:p w:rsidR="0070074D" w:rsidRPr="002E67F1" w:rsidRDefault="0070074D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К</w:t>
            </w:r>
            <w:r w:rsidRPr="002E67F1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благоустроенных общественных территорий</w:t>
            </w:r>
          </w:p>
        </w:tc>
        <w:tc>
          <w:tcPr>
            <w:tcW w:w="894" w:type="dxa"/>
            <w:vAlign w:val="center"/>
          </w:tcPr>
          <w:p w:rsidR="0070074D" w:rsidRPr="002E67F1" w:rsidRDefault="0070074D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95" w:type="dxa"/>
            <w:vAlign w:val="center"/>
          </w:tcPr>
          <w:p w:rsidR="0070074D" w:rsidRPr="002E67F1" w:rsidRDefault="0070074D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</w:t>
            </w:r>
          </w:p>
        </w:tc>
        <w:tc>
          <w:tcPr>
            <w:tcW w:w="1789" w:type="dxa"/>
            <w:gridSpan w:val="2"/>
            <w:vAlign w:val="center"/>
          </w:tcPr>
          <w:p w:rsidR="0070074D" w:rsidRPr="002E67F1" w:rsidRDefault="0070074D" w:rsidP="00E84D3A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</w:t>
            </w:r>
          </w:p>
        </w:tc>
        <w:tc>
          <w:tcPr>
            <w:tcW w:w="2043" w:type="dxa"/>
            <w:gridSpan w:val="3"/>
            <w:tcBorders>
              <w:right w:val="single" w:sz="4" w:space="0" w:color="auto"/>
            </w:tcBorders>
            <w:vAlign w:val="center"/>
          </w:tcPr>
          <w:p w:rsidR="0070074D" w:rsidRPr="002E67F1" w:rsidRDefault="0070074D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4D" w:rsidRPr="002E67F1" w:rsidRDefault="0070074D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0074D" w:rsidRPr="002E67F1" w:rsidRDefault="0070074D" w:rsidP="00E84D3A">
            <w:pPr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0</w:t>
            </w:r>
          </w:p>
        </w:tc>
      </w:tr>
    </w:tbl>
    <w:p w:rsidR="00BB4930" w:rsidRPr="002E67F1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Pr="002E67F1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Pr="002E67F1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Pr="002E67F1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Pr="002E67F1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Pr="002E67F1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Pr="002E67F1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Pr="002E67F1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Pr="002E67F1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Pr="002E67F1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Pr="002E67F1" w:rsidRDefault="002E67F1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Pr="002E67F1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8593E" w:rsidRPr="002E67F1" w:rsidRDefault="008E3DBC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55F61" w:rsidRPr="002E67F1" w:rsidRDefault="00455F61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55F61" w:rsidRPr="002E67F1" w:rsidRDefault="00455F61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455F61" w:rsidRPr="002E67F1" w:rsidRDefault="00455F61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E8593E" w:rsidRPr="002E67F1" w:rsidRDefault="00455F61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E8593E" w:rsidRPr="002E67F1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67F1">
        <w:rPr>
          <w:rFonts w:ascii="Arial" w:hAnsi="Arial" w:cs="Arial"/>
          <w:b/>
          <w:sz w:val="24"/>
          <w:szCs w:val="24"/>
        </w:rPr>
        <w:t>Перечень</w:t>
      </w:r>
    </w:p>
    <w:p w:rsidR="00E8593E" w:rsidRPr="002E67F1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67F1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Pr="002E67F1">
        <w:rPr>
          <w:rFonts w:ascii="Arial" w:hAnsi="Arial" w:cs="Arial"/>
          <w:sz w:val="24"/>
          <w:szCs w:val="24"/>
        </w:rPr>
        <w:t>«</w:t>
      </w:r>
      <w:r w:rsidRPr="002E67F1">
        <w:rPr>
          <w:rFonts w:ascii="Arial" w:hAnsi="Arial" w:cs="Arial"/>
          <w:b/>
          <w:sz w:val="24"/>
          <w:szCs w:val="24"/>
        </w:rPr>
        <w:t>Формирование современной городской среды на территории муниципального образования «Рышковский сельсовет» Курского района Курской области</w:t>
      </w:r>
      <w:r w:rsidR="00B02CE3" w:rsidRPr="002E67F1">
        <w:rPr>
          <w:rFonts w:ascii="Arial" w:hAnsi="Arial" w:cs="Arial"/>
          <w:b/>
          <w:sz w:val="24"/>
          <w:szCs w:val="24"/>
        </w:rPr>
        <w:t>».</w:t>
      </w:r>
    </w:p>
    <w:tbl>
      <w:tblPr>
        <w:tblW w:w="907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2"/>
        <w:gridCol w:w="1329"/>
        <w:gridCol w:w="703"/>
        <w:gridCol w:w="546"/>
        <w:gridCol w:w="624"/>
        <w:gridCol w:w="2113"/>
        <w:gridCol w:w="3445"/>
      </w:tblGrid>
      <w:tr w:rsidR="00E8593E" w:rsidRPr="002E67F1" w:rsidTr="002E67F1">
        <w:trPr>
          <w:trHeight w:val="348"/>
          <w:tblCellSpacing w:w="5" w:type="nil"/>
        </w:trPr>
        <w:tc>
          <w:tcPr>
            <w:tcW w:w="426" w:type="dxa"/>
            <w:vMerge w:val="restart"/>
            <w:vAlign w:val="center"/>
          </w:tcPr>
          <w:p w:rsidR="00E8593E" w:rsidRPr="002E67F1" w:rsidRDefault="00E8593E" w:rsidP="00230F6D">
            <w:pPr>
              <w:pStyle w:val="ConsPlusCell"/>
              <w:ind w:left="-217" w:firstLine="217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 xml:space="preserve">№ </w:t>
            </w:r>
          </w:p>
          <w:p w:rsidR="00E8593E" w:rsidRPr="002E67F1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E8593E" w:rsidRPr="002E67F1" w:rsidRDefault="00E8593E" w:rsidP="00E1549E">
            <w:pPr>
              <w:pStyle w:val="ConsPlusCell"/>
              <w:ind w:left="67" w:hanging="6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8593E" w:rsidRPr="002E67F1" w:rsidRDefault="00E8593E" w:rsidP="00E1549E">
            <w:pPr>
              <w:pStyle w:val="ConsPlusCell"/>
              <w:ind w:left="21" w:firstLine="121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vAlign w:val="center"/>
          </w:tcPr>
          <w:p w:rsidR="00E8593E" w:rsidRPr="002E67F1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vAlign w:val="center"/>
          </w:tcPr>
          <w:p w:rsidR="00E8593E" w:rsidRPr="002E67F1" w:rsidRDefault="00E8593E" w:rsidP="00E1549E">
            <w:pPr>
              <w:pStyle w:val="ConsPlusCell"/>
              <w:ind w:left="67" w:hanging="75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6096" w:type="dxa"/>
            <w:vMerge w:val="restart"/>
            <w:vAlign w:val="center"/>
          </w:tcPr>
          <w:p w:rsidR="00E8593E" w:rsidRPr="002E67F1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E8593E" w:rsidRPr="002E67F1" w:rsidTr="002E67F1">
        <w:trPr>
          <w:trHeight w:val="1045"/>
          <w:tblCellSpacing w:w="5" w:type="nil"/>
        </w:trPr>
        <w:tc>
          <w:tcPr>
            <w:tcW w:w="426" w:type="dxa"/>
            <w:vMerge/>
            <w:vAlign w:val="center"/>
          </w:tcPr>
          <w:p w:rsidR="00E8593E" w:rsidRPr="002E67F1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593E" w:rsidRPr="002E67F1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593E" w:rsidRPr="002E67F1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93E" w:rsidRPr="002E67F1" w:rsidRDefault="00E8593E" w:rsidP="00E1549E">
            <w:pPr>
              <w:pStyle w:val="ConsPlusCell"/>
              <w:ind w:left="21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8593E" w:rsidRPr="002E67F1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Окончания</w:t>
            </w:r>
          </w:p>
          <w:p w:rsidR="00E8593E" w:rsidRPr="002E67F1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  <w:vAlign w:val="center"/>
          </w:tcPr>
          <w:p w:rsidR="00E8593E" w:rsidRPr="002E67F1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E8593E" w:rsidRPr="002E67F1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</w:tr>
      <w:tr w:rsidR="00456470" w:rsidRPr="002E67F1" w:rsidTr="002E67F1">
        <w:trPr>
          <w:trHeight w:val="312"/>
          <w:tblCellSpacing w:w="5" w:type="nil"/>
        </w:trPr>
        <w:tc>
          <w:tcPr>
            <w:tcW w:w="15452" w:type="dxa"/>
            <w:gridSpan w:val="7"/>
            <w:vAlign w:val="center"/>
          </w:tcPr>
          <w:p w:rsidR="00456470" w:rsidRPr="002E67F1" w:rsidRDefault="00456470" w:rsidP="00230F6D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 xml:space="preserve">Задача </w:t>
            </w:r>
            <w:r w:rsidR="004E76D4" w:rsidRPr="002E67F1">
              <w:rPr>
                <w:sz w:val="24"/>
                <w:szCs w:val="24"/>
              </w:rPr>
              <w:t xml:space="preserve">1. </w:t>
            </w:r>
            <w:r w:rsidR="00230F6D" w:rsidRPr="002E67F1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E8593E" w:rsidRPr="002E67F1" w:rsidTr="002E67F1">
        <w:trPr>
          <w:trHeight w:val="274"/>
          <w:tblCellSpacing w:w="5" w:type="nil"/>
        </w:trPr>
        <w:tc>
          <w:tcPr>
            <w:tcW w:w="426" w:type="dxa"/>
            <w:vAlign w:val="center"/>
          </w:tcPr>
          <w:p w:rsidR="00E8593E" w:rsidRPr="002E67F1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8593E" w:rsidRPr="002E67F1" w:rsidRDefault="00E8593E" w:rsidP="00E8593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Основное мероприятие</w:t>
            </w:r>
          </w:p>
          <w:p w:rsidR="00EB0418" w:rsidRPr="002E67F1" w:rsidRDefault="004E76D4" w:rsidP="00EB0418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  <w:lang w:bidi="ru-RU"/>
              </w:rPr>
              <w:t>«Р</w:t>
            </w:r>
            <w:r w:rsidRPr="002E67F1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E8593E" w:rsidRPr="002E67F1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E8593E" w:rsidRPr="002E67F1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8593E" w:rsidRPr="002E67F1" w:rsidRDefault="00CE640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  <w:vAlign w:val="center"/>
          </w:tcPr>
          <w:p w:rsidR="000A6C74" w:rsidRPr="002E67F1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1. Благоустройство общественных территорий</w:t>
            </w:r>
            <w:r w:rsidR="00C57F5B" w:rsidRPr="002E67F1">
              <w:rPr>
                <w:rFonts w:ascii="Arial" w:hAnsi="Arial" w:cs="Arial"/>
                <w:sz w:val="24"/>
                <w:szCs w:val="24"/>
              </w:rPr>
              <w:t xml:space="preserve"> в с. Рышково</w:t>
            </w:r>
            <w:r w:rsidRPr="002E67F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6C74" w:rsidRPr="002E67F1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м2;</w:t>
            </w:r>
          </w:p>
          <w:p w:rsidR="000A6C74" w:rsidRPr="002E67F1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Pr="002E67F1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- устройство спортивной площадки, площадью 4575,0 м2; </w:t>
            </w:r>
          </w:p>
          <w:p w:rsidR="00E8593E" w:rsidRPr="002E67F1" w:rsidRDefault="000A6C74" w:rsidP="00C57F5B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дворовых территорий расположенных </w:t>
            </w:r>
            <w:r w:rsidR="00C57F5B" w:rsidRPr="002E67F1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2E67F1">
              <w:rPr>
                <w:rFonts w:ascii="Arial" w:hAnsi="Arial" w:cs="Arial"/>
                <w:sz w:val="24"/>
                <w:szCs w:val="24"/>
              </w:rPr>
              <w:t>2 ед., общей площадью 908 м2.</w:t>
            </w:r>
          </w:p>
        </w:tc>
        <w:tc>
          <w:tcPr>
            <w:tcW w:w="6096" w:type="dxa"/>
            <w:vAlign w:val="center"/>
          </w:tcPr>
          <w:p w:rsidR="00B02CE3" w:rsidRPr="002E67F1" w:rsidRDefault="004E76D4" w:rsidP="004E76D4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E67F1">
              <w:rPr>
                <w:rFonts w:eastAsiaTheme="minorEastAsia"/>
                <w:sz w:val="24"/>
                <w:szCs w:val="24"/>
              </w:rPr>
              <w:lastRenderedPageBreak/>
              <w:t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      </w:r>
            <w:r w:rsidR="006161E3" w:rsidRPr="002E67F1">
              <w:rPr>
                <w:rFonts w:eastAsiaTheme="minorEastAsia"/>
                <w:sz w:val="24"/>
                <w:szCs w:val="24"/>
              </w:rPr>
              <w:t>;</w:t>
            </w:r>
          </w:p>
          <w:p w:rsidR="00740E93" w:rsidRPr="002E67F1" w:rsidRDefault="00740E9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E67F1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E67F1">
              <w:rPr>
                <w:rFonts w:eastAsiaTheme="minorEastAsia"/>
                <w:sz w:val="24"/>
                <w:szCs w:val="24"/>
              </w:rPr>
              <w:t>2</w:t>
            </w:r>
            <w:r w:rsidRPr="002E67F1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E67F1">
              <w:rPr>
                <w:sz w:val="24"/>
                <w:szCs w:val="24"/>
              </w:rPr>
              <w:t>Доля реализованных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территорий»;</w:t>
            </w:r>
          </w:p>
          <w:p w:rsidR="00E8593E" w:rsidRPr="002E67F1" w:rsidRDefault="00740E93" w:rsidP="00B02CE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E67F1">
              <w:rPr>
                <w:rFonts w:eastAsiaTheme="minorEastAsia"/>
                <w:sz w:val="24"/>
                <w:szCs w:val="24"/>
              </w:rPr>
              <w:t xml:space="preserve">Показатель 4 </w:t>
            </w:r>
            <w:r w:rsidR="004E76D4" w:rsidRPr="002E67F1">
              <w:rPr>
                <w:rFonts w:eastAsiaTheme="minorEastAsia"/>
                <w:sz w:val="24"/>
                <w:szCs w:val="24"/>
              </w:rPr>
              <w:t>«Количество благоустроенных дворовых территорий»</w:t>
            </w:r>
            <w:r w:rsidRPr="002E67F1">
              <w:rPr>
                <w:rFonts w:eastAsiaTheme="minorEastAsia"/>
                <w:sz w:val="24"/>
                <w:szCs w:val="24"/>
              </w:rPr>
              <w:t>;</w:t>
            </w:r>
          </w:p>
          <w:p w:rsidR="00B02CE3" w:rsidRPr="002E67F1" w:rsidRDefault="00740E93" w:rsidP="00740E9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E67F1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E67F1">
              <w:rPr>
                <w:rFonts w:eastAsiaTheme="minorEastAsia"/>
                <w:sz w:val="24"/>
                <w:szCs w:val="24"/>
              </w:rPr>
              <w:t>5</w:t>
            </w:r>
            <w:r w:rsidRPr="002E67F1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E67F1">
              <w:rPr>
                <w:sz w:val="24"/>
                <w:szCs w:val="24"/>
              </w:rPr>
              <w:t>К</w:t>
            </w:r>
            <w:r w:rsidRPr="002E67F1">
              <w:rPr>
                <w:bCs/>
                <w:sz w:val="24"/>
                <w:szCs w:val="24"/>
                <w:lang w:bidi="ru-RU"/>
              </w:rPr>
              <w:t xml:space="preserve">оличество благоустроенных </w:t>
            </w:r>
            <w:r w:rsidRPr="002E67F1">
              <w:rPr>
                <w:bCs/>
                <w:sz w:val="24"/>
                <w:szCs w:val="24"/>
                <w:lang w:bidi="ru-RU"/>
              </w:rPr>
              <w:lastRenderedPageBreak/>
              <w:t>общественных территорий</w:t>
            </w:r>
            <w:r w:rsidRPr="002E67F1">
              <w:rPr>
                <w:rFonts w:eastAsiaTheme="minorEastAsia"/>
                <w:sz w:val="24"/>
                <w:szCs w:val="24"/>
              </w:rPr>
              <w:t>».</w:t>
            </w:r>
          </w:p>
        </w:tc>
      </w:tr>
      <w:tr w:rsidR="004E76D4" w:rsidRPr="002E67F1" w:rsidTr="002E67F1">
        <w:trPr>
          <w:trHeight w:val="404"/>
          <w:tblCellSpacing w:w="5" w:type="nil"/>
        </w:trPr>
        <w:tc>
          <w:tcPr>
            <w:tcW w:w="15452" w:type="dxa"/>
            <w:gridSpan w:val="7"/>
            <w:vAlign w:val="center"/>
          </w:tcPr>
          <w:p w:rsidR="004E76D4" w:rsidRPr="002E67F1" w:rsidRDefault="004E76D4" w:rsidP="00230F6D">
            <w:pPr>
              <w:pStyle w:val="ConsPlusCell"/>
              <w:jc w:val="center"/>
              <w:rPr>
                <w:rFonts w:eastAsiaTheme="minorEastAsia"/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lastRenderedPageBreak/>
              <w:t xml:space="preserve">Задача 2. </w:t>
            </w:r>
            <w:r w:rsidR="00230F6D" w:rsidRPr="002E67F1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</w:t>
            </w:r>
          </w:p>
        </w:tc>
      </w:tr>
      <w:tr w:rsidR="00B02CE3" w:rsidRPr="002E67F1" w:rsidTr="002E67F1">
        <w:trPr>
          <w:trHeight w:val="139"/>
          <w:tblCellSpacing w:w="5" w:type="nil"/>
        </w:trPr>
        <w:tc>
          <w:tcPr>
            <w:tcW w:w="426" w:type="dxa"/>
            <w:vAlign w:val="center"/>
          </w:tcPr>
          <w:p w:rsidR="00B02CE3" w:rsidRPr="002E67F1" w:rsidRDefault="00B02CE3" w:rsidP="00B02CE3">
            <w:pPr>
              <w:pStyle w:val="ConsPlusCell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B02CE3" w:rsidRPr="002E67F1" w:rsidRDefault="00B02CE3" w:rsidP="00B02CE3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Основное мероприятие</w:t>
            </w:r>
          </w:p>
          <w:p w:rsidR="00B02CE3" w:rsidRPr="002E67F1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  <w:lang w:bidi="ru-RU"/>
              </w:rPr>
              <w:t>«Р</w:t>
            </w:r>
            <w:r w:rsidRPr="002E67F1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B02CE3" w:rsidRPr="002E67F1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B02CE3" w:rsidRPr="002E67F1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B02CE3" w:rsidRPr="002E67F1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</w:tcPr>
          <w:p w:rsidR="00B02CE3" w:rsidRPr="002E67F1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Софинансирование мероприятий                   по благоустройству дворовых территорий; обсуждение общественных территорий, подлежащих благоустройству;</w:t>
            </w:r>
          </w:p>
          <w:p w:rsidR="00B02CE3" w:rsidRPr="002E67F1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трудовое участие граждан, организаций и иных лиц в реализации мероприятий                    по благоустройству</w:t>
            </w:r>
            <w:r w:rsidR="00C57F5B" w:rsidRPr="002E67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02CE3" w:rsidRPr="002E67F1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Показатель 3</w:t>
            </w:r>
            <w:r w:rsidR="00740E93" w:rsidRPr="002E67F1">
              <w:rPr>
                <w:sz w:val="24"/>
                <w:szCs w:val="24"/>
              </w:rPr>
              <w:t xml:space="preserve"> «Доля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</w:t>
            </w:r>
          </w:p>
          <w:p w:rsidR="00B02CE3" w:rsidRPr="002E67F1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E8593E" w:rsidRPr="002E67F1" w:rsidRDefault="00E8593E" w:rsidP="00E8593E">
      <w:pPr>
        <w:outlineLvl w:val="1"/>
        <w:rPr>
          <w:rFonts w:ascii="Arial" w:hAnsi="Arial" w:cs="Arial"/>
          <w:sz w:val="28"/>
          <w:szCs w:val="28"/>
        </w:rPr>
      </w:pPr>
    </w:p>
    <w:p w:rsidR="00E8593E" w:rsidRPr="002E67F1" w:rsidRDefault="00E8593E" w:rsidP="00E8593E">
      <w:pPr>
        <w:outlineLvl w:val="1"/>
        <w:rPr>
          <w:rFonts w:ascii="Arial" w:hAnsi="Arial" w:cs="Arial"/>
          <w:sz w:val="28"/>
          <w:szCs w:val="28"/>
        </w:rPr>
      </w:pPr>
    </w:p>
    <w:p w:rsidR="00E8593E" w:rsidRDefault="00E8593E" w:rsidP="00E8593E">
      <w:pPr>
        <w:outlineLvl w:val="1"/>
        <w:rPr>
          <w:rFonts w:ascii="Arial" w:hAnsi="Arial" w:cs="Arial"/>
          <w:sz w:val="28"/>
          <w:szCs w:val="28"/>
        </w:rPr>
      </w:pPr>
    </w:p>
    <w:p w:rsidR="002E67F1" w:rsidRDefault="002E67F1" w:rsidP="00E8593E">
      <w:pPr>
        <w:outlineLvl w:val="1"/>
        <w:rPr>
          <w:rFonts w:ascii="Arial" w:hAnsi="Arial" w:cs="Arial"/>
          <w:sz w:val="28"/>
          <w:szCs w:val="28"/>
        </w:rPr>
      </w:pPr>
    </w:p>
    <w:p w:rsidR="002E67F1" w:rsidRDefault="002E67F1" w:rsidP="00E8593E">
      <w:pPr>
        <w:outlineLvl w:val="1"/>
        <w:rPr>
          <w:rFonts w:ascii="Arial" w:hAnsi="Arial" w:cs="Arial"/>
          <w:sz w:val="28"/>
          <w:szCs w:val="28"/>
        </w:rPr>
      </w:pPr>
    </w:p>
    <w:p w:rsidR="002E67F1" w:rsidRDefault="002E67F1" w:rsidP="00E8593E">
      <w:pPr>
        <w:outlineLvl w:val="1"/>
        <w:rPr>
          <w:rFonts w:ascii="Arial" w:hAnsi="Arial" w:cs="Arial"/>
          <w:sz w:val="28"/>
          <w:szCs w:val="28"/>
        </w:rPr>
      </w:pPr>
    </w:p>
    <w:p w:rsidR="002E67F1" w:rsidRPr="002E67F1" w:rsidRDefault="002E67F1" w:rsidP="00E8593E">
      <w:pPr>
        <w:outlineLvl w:val="1"/>
        <w:rPr>
          <w:rFonts w:ascii="Arial" w:hAnsi="Arial" w:cs="Arial"/>
          <w:sz w:val="28"/>
          <w:szCs w:val="28"/>
        </w:rPr>
      </w:pPr>
    </w:p>
    <w:p w:rsidR="00E8593E" w:rsidRPr="002E67F1" w:rsidRDefault="00E8593E" w:rsidP="00E8593E">
      <w:pPr>
        <w:outlineLvl w:val="1"/>
        <w:rPr>
          <w:rFonts w:ascii="Arial" w:hAnsi="Arial" w:cs="Arial"/>
          <w:sz w:val="28"/>
          <w:szCs w:val="28"/>
        </w:rPr>
      </w:pPr>
    </w:p>
    <w:p w:rsidR="008E3DBC" w:rsidRPr="002E67F1" w:rsidRDefault="007C16B4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</w:t>
      </w:r>
      <w:r w:rsidR="008E3DBC" w:rsidRPr="002E67F1">
        <w:rPr>
          <w:rFonts w:ascii="Arial" w:hAnsi="Arial" w:cs="Arial"/>
          <w:sz w:val="24"/>
          <w:szCs w:val="24"/>
        </w:rPr>
        <w:t>риложение № 3</w:t>
      </w:r>
    </w:p>
    <w:p w:rsidR="00B02CE3" w:rsidRPr="002E67F1" w:rsidRDefault="00B02CE3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B02CE3" w:rsidRPr="002E67F1" w:rsidRDefault="00B02CE3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B02CE3" w:rsidRPr="002E67F1" w:rsidRDefault="00B02CE3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E8593E" w:rsidRPr="002E67F1" w:rsidRDefault="00B02CE3" w:rsidP="002E67F1">
      <w:pPr>
        <w:spacing w:after="0" w:line="240" w:lineRule="auto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2E67F1" w:rsidRDefault="002E67F1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8593E" w:rsidRPr="002E67F1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67F1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E8593E" w:rsidRPr="002E67F1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67F1">
        <w:rPr>
          <w:rFonts w:ascii="Arial" w:hAnsi="Arial" w:cs="Arial"/>
          <w:b/>
          <w:sz w:val="24"/>
          <w:szCs w:val="24"/>
        </w:rPr>
        <w:t>реализации муниципальной программы «Формирование современной городской среды на территории муниципального образования «</w:t>
      </w:r>
      <w:r w:rsidR="00664D07" w:rsidRPr="002E67F1">
        <w:rPr>
          <w:rFonts w:ascii="Arial" w:hAnsi="Arial" w:cs="Arial"/>
          <w:b/>
          <w:sz w:val="24"/>
          <w:szCs w:val="24"/>
        </w:rPr>
        <w:t>Рышковский</w:t>
      </w:r>
      <w:r w:rsidRPr="002E67F1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B02CE3" w:rsidRPr="002E67F1">
        <w:rPr>
          <w:rFonts w:ascii="Arial" w:hAnsi="Arial" w:cs="Arial"/>
          <w:b/>
          <w:sz w:val="24"/>
          <w:szCs w:val="24"/>
        </w:rPr>
        <w:t>урской области</w:t>
      </w:r>
      <w:r w:rsidRPr="002E67F1">
        <w:rPr>
          <w:rFonts w:ascii="Arial" w:hAnsi="Arial" w:cs="Arial"/>
          <w:b/>
          <w:sz w:val="24"/>
          <w:szCs w:val="24"/>
        </w:rPr>
        <w:t>»</w:t>
      </w:r>
      <w:r w:rsidR="00B02CE3" w:rsidRPr="002E67F1">
        <w:rPr>
          <w:rFonts w:ascii="Arial" w:hAnsi="Arial" w:cs="Arial"/>
          <w:b/>
          <w:sz w:val="24"/>
          <w:szCs w:val="24"/>
        </w:rPr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09"/>
        <w:gridCol w:w="871"/>
        <w:gridCol w:w="441"/>
        <w:gridCol w:w="502"/>
        <w:gridCol w:w="625"/>
        <w:gridCol w:w="441"/>
        <w:gridCol w:w="687"/>
        <w:gridCol w:w="625"/>
        <w:gridCol w:w="687"/>
        <w:gridCol w:w="686"/>
        <w:gridCol w:w="564"/>
        <w:gridCol w:w="564"/>
        <w:gridCol w:w="502"/>
        <w:gridCol w:w="503"/>
      </w:tblGrid>
      <w:tr w:rsidR="00E8593E" w:rsidRPr="002E67F1" w:rsidTr="002E67F1">
        <w:trPr>
          <w:trHeight w:val="310"/>
        </w:trPr>
        <w:tc>
          <w:tcPr>
            <w:tcW w:w="565" w:type="dxa"/>
            <w:vMerge w:val="restart"/>
            <w:vAlign w:val="center"/>
            <w:hideMark/>
          </w:tcPr>
          <w:p w:rsidR="00E8593E" w:rsidRPr="002E67F1" w:rsidRDefault="00E8593E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809" w:type="dxa"/>
            <w:vMerge w:val="restart"/>
            <w:vAlign w:val="center"/>
            <w:hideMark/>
          </w:tcPr>
          <w:p w:rsidR="00E8593E" w:rsidRPr="002E67F1" w:rsidRDefault="00E8593E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871" w:type="dxa"/>
            <w:vMerge w:val="restart"/>
            <w:vAlign w:val="center"/>
            <w:hideMark/>
          </w:tcPr>
          <w:p w:rsidR="00E8593E" w:rsidRPr="002E67F1" w:rsidRDefault="00E8593E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009" w:type="dxa"/>
            <w:gridSpan w:val="4"/>
            <w:vAlign w:val="center"/>
            <w:hideMark/>
          </w:tcPr>
          <w:p w:rsidR="00E8593E" w:rsidRPr="002E67F1" w:rsidRDefault="00E8593E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8" w:type="dxa"/>
            <w:gridSpan w:val="8"/>
            <w:vAlign w:val="center"/>
          </w:tcPr>
          <w:p w:rsidR="00E8593E" w:rsidRPr="002E67F1" w:rsidRDefault="008E3DBC" w:rsidP="00B02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</w:t>
            </w:r>
            <w:r w:rsidR="00B02CE3" w:rsidRPr="002E67F1">
              <w:rPr>
                <w:rFonts w:ascii="Arial" w:hAnsi="Arial" w:cs="Arial"/>
                <w:sz w:val="24"/>
                <w:szCs w:val="24"/>
              </w:rPr>
              <w:t xml:space="preserve">по годам, </w:t>
            </w:r>
            <w:r w:rsidR="00E8593E" w:rsidRPr="002E67F1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9C4132" w:rsidRPr="002E67F1" w:rsidTr="002E67F1">
        <w:trPr>
          <w:trHeight w:val="874"/>
        </w:trPr>
        <w:tc>
          <w:tcPr>
            <w:tcW w:w="565" w:type="dxa"/>
            <w:vMerge/>
            <w:vAlign w:val="center"/>
            <w:hideMark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02" w:type="dxa"/>
            <w:vAlign w:val="center"/>
            <w:hideMark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625" w:type="dxa"/>
            <w:vAlign w:val="center"/>
            <w:hideMark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41" w:type="dxa"/>
            <w:vAlign w:val="center"/>
            <w:hideMark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687" w:type="dxa"/>
            <w:vAlign w:val="center"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25" w:type="dxa"/>
            <w:vAlign w:val="center"/>
            <w:hideMark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87" w:type="dxa"/>
            <w:vAlign w:val="center"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86" w:type="dxa"/>
            <w:vAlign w:val="center"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64" w:type="dxa"/>
            <w:vAlign w:val="center"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4" w:type="dxa"/>
            <w:vAlign w:val="center"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02" w:type="dxa"/>
            <w:vAlign w:val="center"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03" w:type="dxa"/>
            <w:vAlign w:val="center"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9C4132" w:rsidRPr="002E67F1" w:rsidTr="002E67F1">
        <w:trPr>
          <w:trHeight w:val="3680"/>
        </w:trPr>
        <w:tc>
          <w:tcPr>
            <w:tcW w:w="565" w:type="dxa"/>
            <w:vAlign w:val="center"/>
            <w:hideMark/>
          </w:tcPr>
          <w:p w:rsidR="00CE640E" w:rsidRPr="002E67F1" w:rsidRDefault="00CE640E" w:rsidP="00CE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809" w:type="dxa"/>
            <w:vAlign w:val="center"/>
            <w:hideMark/>
          </w:tcPr>
          <w:p w:rsidR="00CE640E" w:rsidRPr="002E67F1" w:rsidRDefault="00CE640E" w:rsidP="00CE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</w:t>
            </w: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>ципального образования «Рышковский сельсовет» Курского района К</w:t>
            </w:r>
            <w:r w:rsidR="006B0EE8" w:rsidRPr="002E67F1">
              <w:rPr>
                <w:rFonts w:ascii="Arial" w:hAnsi="Arial" w:cs="Arial"/>
                <w:sz w:val="24"/>
                <w:szCs w:val="24"/>
              </w:rPr>
              <w:t>урской области</w:t>
            </w:r>
            <w:r w:rsidRPr="002E67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71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Рышковского сельсовета Курского района Курской области</w:t>
            </w:r>
          </w:p>
        </w:tc>
        <w:tc>
          <w:tcPr>
            <w:tcW w:w="441" w:type="dxa"/>
            <w:vAlign w:val="center"/>
          </w:tcPr>
          <w:p w:rsidR="00CE640E" w:rsidRPr="002E67F1" w:rsidRDefault="00CE640E" w:rsidP="00CE640E">
            <w:pPr>
              <w:ind w:right="-250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2" w:type="dxa"/>
            <w:vAlign w:val="center"/>
          </w:tcPr>
          <w:p w:rsidR="00CE640E" w:rsidRPr="002E67F1" w:rsidRDefault="00CE640E" w:rsidP="00CE640E">
            <w:pPr>
              <w:ind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625" w:type="dxa"/>
            <w:vAlign w:val="center"/>
          </w:tcPr>
          <w:p w:rsidR="00CE640E" w:rsidRPr="002E67F1" w:rsidRDefault="00CE640E" w:rsidP="00CE640E">
            <w:pPr>
              <w:ind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441" w:type="dxa"/>
            <w:vAlign w:val="center"/>
          </w:tcPr>
          <w:p w:rsidR="00CE640E" w:rsidRPr="002E67F1" w:rsidRDefault="00CE640E" w:rsidP="00CE640E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87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625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687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686" w:type="dxa"/>
            <w:vAlign w:val="center"/>
          </w:tcPr>
          <w:p w:rsidR="00CE640E" w:rsidRPr="002E67F1" w:rsidRDefault="00485E72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564" w:type="dxa"/>
            <w:vAlign w:val="center"/>
          </w:tcPr>
          <w:p w:rsidR="00CE640E" w:rsidRPr="002E67F1" w:rsidRDefault="00D53B1A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2068007,00</w:t>
            </w:r>
          </w:p>
        </w:tc>
        <w:tc>
          <w:tcPr>
            <w:tcW w:w="564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2E67F1">
              <w:rPr>
                <w:rFonts w:ascii="Arial" w:hAnsi="Arial" w:cs="Arial"/>
                <w:sz w:val="24"/>
                <w:szCs w:val="24"/>
              </w:rPr>
              <w:t>,</w:t>
            </w: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2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03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4132" w:rsidRPr="002E67F1" w:rsidTr="002E67F1">
        <w:trPr>
          <w:trHeight w:val="2987"/>
        </w:trPr>
        <w:tc>
          <w:tcPr>
            <w:tcW w:w="565" w:type="dxa"/>
            <w:vAlign w:val="center"/>
            <w:hideMark/>
          </w:tcPr>
          <w:p w:rsidR="00CE640E" w:rsidRPr="002E67F1" w:rsidRDefault="00CE640E" w:rsidP="00CE640E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809" w:type="dxa"/>
            <w:vAlign w:val="center"/>
          </w:tcPr>
          <w:p w:rsidR="00CE640E" w:rsidRPr="002E67F1" w:rsidRDefault="006B0EE8" w:rsidP="00CE640E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«</w:t>
            </w:r>
            <w:r w:rsidR="00CE640E" w:rsidRPr="002E67F1">
              <w:rPr>
                <w:rFonts w:ascii="Arial" w:hAnsi="Arial" w:cs="Arial"/>
                <w:sz w:val="24"/>
                <w:szCs w:val="24"/>
              </w:rPr>
              <w:t xml:space="preserve">Благоустройство дворовых </w:t>
            </w:r>
            <w:r w:rsidR="00995F61" w:rsidRPr="002E67F1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2E67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71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441" w:type="dxa"/>
            <w:vAlign w:val="center"/>
          </w:tcPr>
          <w:p w:rsidR="00CE640E" w:rsidRPr="002E67F1" w:rsidRDefault="00CE640E" w:rsidP="00CE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2" w:type="dxa"/>
            <w:vAlign w:val="center"/>
          </w:tcPr>
          <w:p w:rsidR="00CE640E" w:rsidRPr="002E67F1" w:rsidRDefault="00CE640E" w:rsidP="00CE64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625" w:type="dxa"/>
            <w:vAlign w:val="center"/>
          </w:tcPr>
          <w:p w:rsidR="00CE640E" w:rsidRPr="002E67F1" w:rsidRDefault="00CE640E" w:rsidP="00CE640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19 1 01</w:t>
            </w:r>
            <w:r w:rsidRPr="002E67F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441" w:type="dxa"/>
            <w:vAlign w:val="center"/>
          </w:tcPr>
          <w:p w:rsidR="00CE640E" w:rsidRPr="002E67F1" w:rsidRDefault="00CE640E" w:rsidP="00CE640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687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625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687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6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02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03" w:type="dxa"/>
            <w:vAlign w:val="center"/>
          </w:tcPr>
          <w:p w:rsidR="00CE640E" w:rsidRPr="002E67F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2E67F1" w:rsidTr="002E67F1">
        <w:trPr>
          <w:trHeight w:val="2400"/>
        </w:trPr>
        <w:tc>
          <w:tcPr>
            <w:tcW w:w="565" w:type="dxa"/>
            <w:vAlign w:val="center"/>
            <w:hideMark/>
          </w:tcPr>
          <w:p w:rsidR="00485E72" w:rsidRPr="002E67F1" w:rsidRDefault="00485E72" w:rsidP="00485E72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Основное мероприя</w:t>
            </w: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 xml:space="preserve">тие </w:t>
            </w:r>
          </w:p>
        </w:tc>
        <w:tc>
          <w:tcPr>
            <w:tcW w:w="809" w:type="dxa"/>
            <w:vAlign w:val="center"/>
          </w:tcPr>
          <w:p w:rsidR="00485E72" w:rsidRPr="002E67F1" w:rsidRDefault="00485E72" w:rsidP="00485E72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 xml:space="preserve">«Благоустройство общественных </w:t>
            </w: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>территорий»</w:t>
            </w:r>
          </w:p>
        </w:tc>
        <w:tc>
          <w:tcPr>
            <w:tcW w:w="871" w:type="dxa"/>
            <w:vAlign w:val="center"/>
          </w:tcPr>
          <w:p w:rsidR="00485E72" w:rsidRPr="002E67F1" w:rsidRDefault="00485E72" w:rsidP="00485E72">
            <w:pPr>
              <w:ind w:firstLine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Рышковского сельсовета </w:t>
            </w: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441" w:type="dxa"/>
            <w:vAlign w:val="center"/>
          </w:tcPr>
          <w:p w:rsidR="00485E72" w:rsidRPr="002E67F1" w:rsidRDefault="00485E72" w:rsidP="00485E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02" w:type="dxa"/>
            <w:vAlign w:val="center"/>
          </w:tcPr>
          <w:p w:rsidR="00485E72" w:rsidRPr="002E67F1" w:rsidRDefault="00485E72" w:rsidP="00485E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625" w:type="dxa"/>
            <w:vAlign w:val="center"/>
          </w:tcPr>
          <w:p w:rsidR="00485E72" w:rsidRPr="002E67F1" w:rsidRDefault="00485E72" w:rsidP="00485E7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19 1 02</w:t>
            </w:r>
            <w:r w:rsidRPr="002E67F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441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687" w:type="dxa"/>
            <w:vAlign w:val="center"/>
          </w:tcPr>
          <w:p w:rsidR="00485E72" w:rsidRPr="002E67F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625" w:type="dxa"/>
            <w:vAlign w:val="center"/>
          </w:tcPr>
          <w:p w:rsidR="00485E72" w:rsidRPr="002E67F1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7" w:type="dxa"/>
            <w:vAlign w:val="center"/>
          </w:tcPr>
          <w:p w:rsidR="00485E72" w:rsidRPr="002E67F1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6" w:type="dxa"/>
            <w:vAlign w:val="center"/>
          </w:tcPr>
          <w:p w:rsidR="00485E72" w:rsidRPr="002E67F1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dxa"/>
            <w:vAlign w:val="center"/>
          </w:tcPr>
          <w:p w:rsidR="00485E72" w:rsidRPr="002E67F1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4" w:type="dxa"/>
            <w:vAlign w:val="center"/>
          </w:tcPr>
          <w:p w:rsidR="00485E72" w:rsidRPr="002E67F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02" w:type="dxa"/>
            <w:vAlign w:val="center"/>
          </w:tcPr>
          <w:p w:rsidR="00485E72" w:rsidRPr="002E67F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03" w:type="dxa"/>
            <w:vAlign w:val="center"/>
          </w:tcPr>
          <w:p w:rsidR="00485E72" w:rsidRPr="002E67F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2E67F1" w:rsidTr="002E67F1">
        <w:trPr>
          <w:trHeight w:val="2987"/>
        </w:trPr>
        <w:tc>
          <w:tcPr>
            <w:tcW w:w="565" w:type="dxa"/>
            <w:vAlign w:val="center"/>
          </w:tcPr>
          <w:p w:rsidR="00485E72" w:rsidRPr="002E67F1" w:rsidRDefault="00485E72" w:rsidP="00485E72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809" w:type="dxa"/>
            <w:vAlign w:val="center"/>
          </w:tcPr>
          <w:p w:rsidR="00485E72" w:rsidRPr="002E67F1" w:rsidRDefault="00485E72" w:rsidP="00485E72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871" w:type="dxa"/>
            <w:vAlign w:val="center"/>
          </w:tcPr>
          <w:p w:rsidR="00485E72" w:rsidRPr="002E67F1" w:rsidRDefault="00485E72" w:rsidP="00485E72">
            <w:pPr>
              <w:ind w:firstLine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441" w:type="dxa"/>
            <w:vAlign w:val="center"/>
          </w:tcPr>
          <w:p w:rsidR="00485E72" w:rsidRPr="002E67F1" w:rsidRDefault="00485E72" w:rsidP="00485E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2" w:type="dxa"/>
            <w:vAlign w:val="center"/>
          </w:tcPr>
          <w:p w:rsidR="00485E72" w:rsidRPr="002E67F1" w:rsidRDefault="00485E72" w:rsidP="00485E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625" w:type="dxa"/>
            <w:vAlign w:val="center"/>
          </w:tcPr>
          <w:p w:rsidR="00485E72" w:rsidRPr="002E67F1" w:rsidRDefault="00485E72" w:rsidP="00485E7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 xml:space="preserve">19 1 </w:t>
            </w:r>
            <w:r w:rsidRPr="002E67F1">
              <w:rPr>
                <w:rFonts w:ascii="Arial" w:hAnsi="Arial" w:cs="Arial"/>
                <w:bCs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441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687" w:type="dxa"/>
            <w:vAlign w:val="center"/>
          </w:tcPr>
          <w:p w:rsidR="00485E72" w:rsidRPr="002E67F1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4712350,0</w:t>
            </w:r>
          </w:p>
        </w:tc>
        <w:tc>
          <w:tcPr>
            <w:tcW w:w="625" w:type="dxa"/>
            <w:vAlign w:val="center"/>
          </w:tcPr>
          <w:p w:rsidR="00485E72" w:rsidRPr="002E67F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7" w:type="dxa"/>
            <w:vAlign w:val="center"/>
          </w:tcPr>
          <w:p w:rsidR="00485E72" w:rsidRPr="002E67F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686" w:type="dxa"/>
            <w:vAlign w:val="center"/>
          </w:tcPr>
          <w:p w:rsidR="00485E72" w:rsidRPr="002E67F1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1654012,0</w:t>
            </w:r>
          </w:p>
        </w:tc>
        <w:tc>
          <w:tcPr>
            <w:tcW w:w="564" w:type="dxa"/>
            <w:vAlign w:val="center"/>
          </w:tcPr>
          <w:p w:rsidR="00485E72" w:rsidRPr="002E67F1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1155795,0</w:t>
            </w:r>
          </w:p>
        </w:tc>
        <w:tc>
          <w:tcPr>
            <w:tcW w:w="564" w:type="dxa"/>
            <w:vAlign w:val="center"/>
          </w:tcPr>
          <w:p w:rsidR="00485E72" w:rsidRPr="002E67F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502" w:type="dxa"/>
            <w:vAlign w:val="center"/>
          </w:tcPr>
          <w:p w:rsidR="00485E72" w:rsidRPr="002E67F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03" w:type="dxa"/>
            <w:vAlign w:val="center"/>
          </w:tcPr>
          <w:p w:rsidR="00485E72" w:rsidRPr="002E67F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0660" w:rsidRPr="002E67F1" w:rsidTr="002E67F1">
        <w:trPr>
          <w:trHeight w:val="416"/>
        </w:trPr>
        <w:tc>
          <w:tcPr>
            <w:tcW w:w="565" w:type="dxa"/>
            <w:vAlign w:val="center"/>
          </w:tcPr>
          <w:p w:rsidR="00E30660" w:rsidRPr="002E67F1" w:rsidRDefault="00E30660" w:rsidP="00E30660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809" w:type="dxa"/>
            <w:vAlign w:val="center"/>
          </w:tcPr>
          <w:p w:rsidR="00E30660" w:rsidRPr="002E67F1" w:rsidRDefault="00E30660" w:rsidP="00E30660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«Реализация регионального проекта «Формирование комфорт</w:t>
            </w: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>ной городской среды»</w:t>
            </w:r>
          </w:p>
        </w:tc>
        <w:tc>
          <w:tcPr>
            <w:tcW w:w="871" w:type="dxa"/>
            <w:vAlign w:val="center"/>
          </w:tcPr>
          <w:p w:rsidR="00E30660" w:rsidRPr="002E67F1" w:rsidRDefault="00E30660" w:rsidP="00E30660">
            <w:pPr>
              <w:ind w:firstLine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Рышковского сельсовета Курского района Курской обла</w:t>
            </w: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441" w:type="dxa"/>
            <w:vAlign w:val="center"/>
          </w:tcPr>
          <w:p w:rsidR="00E30660" w:rsidRPr="002E67F1" w:rsidRDefault="00E30660" w:rsidP="00E306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02" w:type="dxa"/>
            <w:vAlign w:val="center"/>
          </w:tcPr>
          <w:p w:rsidR="00E30660" w:rsidRPr="002E67F1" w:rsidRDefault="00E30660" w:rsidP="00E306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625" w:type="dxa"/>
            <w:vAlign w:val="center"/>
          </w:tcPr>
          <w:p w:rsidR="00E30660" w:rsidRPr="002E67F1" w:rsidRDefault="00E30660" w:rsidP="00E3066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19 1 01</w:t>
            </w:r>
            <w:r w:rsidRPr="002E67F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55550</w:t>
            </w:r>
          </w:p>
        </w:tc>
        <w:tc>
          <w:tcPr>
            <w:tcW w:w="441" w:type="dxa"/>
            <w:vAlign w:val="center"/>
          </w:tcPr>
          <w:p w:rsidR="00E30660" w:rsidRPr="002E67F1" w:rsidRDefault="00E30660" w:rsidP="00E306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687" w:type="dxa"/>
            <w:vAlign w:val="center"/>
          </w:tcPr>
          <w:p w:rsidR="00E30660" w:rsidRPr="002E67F1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923622,0</w:t>
            </w:r>
          </w:p>
        </w:tc>
        <w:tc>
          <w:tcPr>
            <w:tcW w:w="625" w:type="dxa"/>
            <w:vAlign w:val="center"/>
          </w:tcPr>
          <w:p w:rsidR="00E30660" w:rsidRPr="002E67F1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7" w:type="dxa"/>
            <w:vAlign w:val="center"/>
          </w:tcPr>
          <w:p w:rsidR="00E30660" w:rsidRPr="002E67F1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6" w:type="dxa"/>
            <w:vAlign w:val="center"/>
          </w:tcPr>
          <w:p w:rsidR="00E30660" w:rsidRPr="002E67F1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11410,0</w:t>
            </w:r>
          </w:p>
        </w:tc>
        <w:tc>
          <w:tcPr>
            <w:tcW w:w="564" w:type="dxa"/>
            <w:vAlign w:val="center"/>
          </w:tcPr>
          <w:p w:rsidR="00E30660" w:rsidRPr="002E67F1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912212,0</w:t>
            </w:r>
          </w:p>
        </w:tc>
        <w:tc>
          <w:tcPr>
            <w:tcW w:w="564" w:type="dxa"/>
            <w:vAlign w:val="center"/>
          </w:tcPr>
          <w:p w:rsidR="00E30660" w:rsidRPr="002E67F1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02" w:type="dxa"/>
            <w:vAlign w:val="center"/>
          </w:tcPr>
          <w:p w:rsidR="00E30660" w:rsidRPr="002E67F1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03" w:type="dxa"/>
            <w:vAlign w:val="center"/>
          </w:tcPr>
          <w:p w:rsidR="00E30660" w:rsidRPr="002E67F1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E3DBC" w:rsidRPr="002E67F1" w:rsidRDefault="00995F61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</w:t>
      </w:r>
      <w:r w:rsidR="008A1CE4" w:rsidRPr="002E67F1">
        <w:rPr>
          <w:rFonts w:ascii="Arial" w:hAnsi="Arial" w:cs="Arial"/>
          <w:sz w:val="24"/>
          <w:szCs w:val="24"/>
        </w:rPr>
        <w:t>ложение № 4</w:t>
      </w:r>
    </w:p>
    <w:p w:rsidR="006B0EE8" w:rsidRPr="002E67F1" w:rsidRDefault="006B0EE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6B0EE8" w:rsidRPr="002E67F1" w:rsidRDefault="006B0EE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995F61" w:rsidRPr="002E67F1" w:rsidRDefault="006B0EE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995F61" w:rsidRPr="002E67F1" w:rsidRDefault="006B0EE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8E3DBC" w:rsidRPr="002E67F1" w:rsidRDefault="008E3DBC" w:rsidP="002E67F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8E3DBC" w:rsidRPr="002E67F1" w:rsidRDefault="008E3DBC" w:rsidP="002E67F1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67F1">
        <w:rPr>
          <w:rFonts w:ascii="Arial" w:hAnsi="Arial" w:cs="Arial"/>
          <w:b/>
          <w:sz w:val="24"/>
          <w:szCs w:val="24"/>
        </w:rPr>
        <w:t xml:space="preserve">и прогнозная (справочная) оценка расходов федерального бюджета, областного бюджета, бюджета </w:t>
      </w:r>
      <w:r w:rsidR="00664D07" w:rsidRPr="002E67F1">
        <w:rPr>
          <w:rFonts w:ascii="Arial" w:hAnsi="Arial" w:cs="Arial"/>
          <w:b/>
          <w:sz w:val="24"/>
          <w:szCs w:val="24"/>
        </w:rPr>
        <w:t>Рышковского</w:t>
      </w:r>
      <w:r w:rsidRPr="002E67F1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и внебюджетных источников на реализацию целей муниципальной программы «Формирование современной городской среды на территории муниципального образования «</w:t>
      </w:r>
      <w:r w:rsidR="00664D07" w:rsidRPr="002E67F1">
        <w:rPr>
          <w:rFonts w:ascii="Arial" w:hAnsi="Arial" w:cs="Arial"/>
          <w:b/>
          <w:sz w:val="24"/>
          <w:szCs w:val="24"/>
        </w:rPr>
        <w:t>Рышковский</w:t>
      </w:r>
      <w:r w:rsidRPr="002E67F1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6B0EE8" w:rsidRPr="002E67F1">
        <w:rPr>
          <w:rFonts w:ascii="Arial" w:hAnsi="Arial" w:cs="Arial"/>
          <w:b/>
          <w:sz w:val="24"/>
          <w:szCs w:val="24"/>
        </w:rPr>
        <w:t>урской области</w:t>
      </w:r>
      <w:r w:rsidRPr="002E67F1">
        <w:rPr>
          <w:rFonts w:ascii="Arial" w:hAnsi="Arial" w:cs="Arial"/>
          <w:b/>
          <w:sz w:val="24"/>
          <w:szCs w:val="24"/>
        </w:rPr>
        <w:t>»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1446"/>
        <w:gridCol w:w="1001"/>
        <w:gridCol w:w="927"/>
        <w:gridCol w:w="927"/>
        <w:gridCol w:w="927"/>
        <w:gridCol w:w="631"/>
        <w:gridCol w:w="557"/>
        <w:gridCol w:w="631"/>
        <w:gridCol w:w="631"/>
        <w:gridCol w:w="557"/>
      </w:tblGrid>
      <w:tr w:rsidR="00995F61" w:rsidRPr="002E67F1" w:rsidTr="002E67F1">
        <w:trPr>
          <w:trHeight w:val="514"/>
        </w:trPr>
        <w:tc>
          <w:tcPr>
            <w:tcW w:w="1384" w:type="dxa"/>
            <w:vMerge w:val="restart"/>
            <w:vAlign w:val="center"/>
          </w:tcPr>
          <w:p w:rsidR="008E3DBC" w:rsidRPr="002E67F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8E3DBC" w:rsidRPr="002E67F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E3DBC" w:rsidRPr="002E67F1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5" w:type="dxa"/>
            <w:gridSpan w:val="8"/>
            <w:vAlign w:val="center"/>
          </w:tcPr>
          <w:p w:rsidR="008E3DBC" w:rsidRPr="002E67F1" w:rsidRDefault="006B0EE8" w:rsidP="006B0EE8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Оценка расходов по годам, </w:t>
            </w:r>
            <w:r w:rsidR="008E3DBC" w:rsidRPr="002E67F1">
              <w:rPr>
                <w:rFonts w:ascii="Arial" w:hAnsi="Arial" w:cs="Arial"/>
                <w:sz w:val="24"/>
                <w:szCs w:val="24"/>
              </w:rPr>
              <w:t>руб</w:t>
            </w:r>
            <w:r w:rsidRPr="002E67F1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995F61" w:rsidRPr="002E67F1" w:rsidTr="002E67F1">
        <w:trPr>
          <w:trHeight w:val="389"/>
        </w:trPr>
        <w:tc>
          <w:tcPr>
            <w:tcW w:w="1384" w:type="dxa"/>
            <w:vMerge/>
            <w:vAlign w:val="center"/>
          </w:tcPr>
          <w:p w:rsidR="009C4132" w:rsidRPr="002E67F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C4132" w:rsidRPr="002E67F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132" w:rsidRPr="002E67F1" w:rsidRDefault="009C4132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132" w:rsidRPr="002E67F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C4132" w:rsidRPr="002E67F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85E72" w:rsidRPr="002E67F1" w:rsidTr="002E67F1">
        <w:trPr>
          <w:trHeight w:val="233"/>
        </w:trPr>
        <w:tc>
          <w:tcPr>
            <w:tcW w:w="1384" w:type="dxa"/>
            <w:vMerge w:val="restart"/>
            <w:vAlign w:val="center"/>
          </w:tcPr>
          <w:p w:rsidR="00485E72" w:rsidRPr="002E67F1" w:rsidRDefault="00485E72" w:rsidP="00485E72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br/>
            </w:r>
          </w:p>
          <w:p w:rsidR="00485E72" w:rsidRPr="002E67F1" w:rsidRDefault="00485E72" w:rsidP="00485E72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vAlign w:val="center"/>
          </w:tcPr>
          <w:p w:rsidR="00485E72" w:rsidRPr="002E67F1" w:rsidRDefault="00485E72" w:rsidP="00485E72">
            <w:pPr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«Рышковский сельсовет» Курского района Курской»</w:t>
            </w:r>
          </w:p>
        </w:tc>
        <w:tc>
          <w:tcPr>
            <w:tcW w:w="1701" w:type="dxa"/>
          </w:tcPr>
          <w:p w:rsidR="00485E72" w:rsidRPr="002E67F1" w:rsidRDefault="00485E72" w:rsidP="00485E7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559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559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993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850" w:type="dxa"/>
            <w:vAlign w:val="center"/>
          </w:tcPr>
          <w:p w:rsidR="00485E72" w:rsidRPr="002E67F1" w:rsidRDefault="00D53B1A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2068007,0</w:t>
            </w:r>
          </w:p>
        </w:tc>
        <w:tc>
          <w:tcPr>
            <w:tcW w:w="992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2E67F1">
              <w:rPr>
                <w:rFonts w:ascii="Arial" w:hAnsi="Arial" w:cs="Arial"/>
                <w:sz w:val="24"/>
                <w:szCs w:val="24"/>
              </w:rPr>
              <w:t>,</w:t>
            </w: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2E67F1" w:rsidTr="002E67F1">
        <w:trPr>
          <w:trHeight w:val="381"/>
        </w:trPr>
        <w:tc>
          <w:tcPr>
            <w:tcW w:w="1384" w:type="dxa"/>
            <w:vMerge/>
          </w:tcPr>
          <w:p w:rsidR="009C4132" w:rsidRPr="002E67F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2E67F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2E67F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2652968,07</w:t>
            </w:r>
          </w:p>
        </w:tc>
        <w:tc>
          <w:tcPr>
            <w:tcW w:w="1559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1016514,09</w:t>
            </w:r>
          </w:p>
        </w:tc>
        <w:tc>
          <w:tcPr>
            <w:tcW w:w="1559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1636453,98</w:t>
            </w:r>
          </w:p>
        </w:tc>
        <w:tc>
          <w:tcPr>
            <w:tcW w:w="993" w:type="dxa"/>
            <w:vAlign w:val="center"/>
          </w:tcPr>
          <w:p w:rsidR="009C4132" w:rsidRPr="002E67F1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1588470,31</w:t>
            </w:r>
          </w:p>
        </w:tc>
        <w:tc>
          <w:tcPr>
            <w:tcW w:w="850" w:type="dxa"/>
            <w:vAlign w:val="center"/>
          </w:tcPr>
          <w:p w:rsidR="009C4132" w:rsidRPr="002E67F1" w:rsidRDefault="0070074D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1113890,54</w:t>
            </w:r>
          </w:p>
        </w:tc>
        <w:tc>
          <w:tcPr>
            <w:tcW w:w="992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2E67F1" w:rsidTr="002E67F1">
        <w:trPr>
          <w:trHeight w:val="381"/>
        </w:trPr>
        <w:tc>
          <w:tcPr>
            <w:tcW w:w="1384" w:type="dxa"/>
            <w:vMerge/>
          </w:tcPr>
          <w:p w:rsidR="009C4132" w:rsidRPr="002E67F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2E67F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2E67F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185289,93</w:t>
            </w:r>
          </w:p>
        </w:tc>
        <w:tc>
          <w:tcPr>
            <w:tcW w:w="1559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151892,91</w:t>
            </w:r>
          </w:p>
        </w:tc>
        <w:tc>
          <w:tcPr>
            <w:tcW w:w="1559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33397,02</w:t>
            </w:r>
          </w:p>
        </w:tc>
        <w:tc>
          <w:tcPr>
            <w:tcW w:w="993" w:type="dxa"/>
            <w:vAlign w:val="center"/>
          </w:tcPr>
          <w:p w:rsidR="009C4132" w:rsidRPr="002E67F1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35226,69</w:t>
            </w:r>
          </w:p>
        </w:tc>
        <w:tc>
          <w:tcPr>
            <w:tcW w:w="850" w:type="dxa"/>
            <w:vAlign w:val="center"/>
          </w:tcPr>
          <w:p w:rsidR="009C4132" w:rsidRPr="002E67F1" w:rsidRDefault="0070074D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22732,46</w:t>
            </w:r>
          </w:p>
        </w:tc>
        <w:tc>
          <w:tcPr>
            <w:tcW w:w="992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2E67F1">
              <w:rPr>
                <w:rFonts w:ascii="Arial" w:hAnsi="Arial" w:cs="Arial"/>
                <w:sz w:val="24"/>
                <w:szCs w:val="24"/>
              </w:rPr>
              <w:t>,</w:t>
            </w: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2E67F1" w:rsidTr="002E67F1">
        <w:trPr>
          <w:trHeight w:val="410"/>
        </w:trPr>
        <w:tc>
          <w:tcPr>
            <w:tcW w:w="1384" w:type="dxa"/>
            <w:vMerge/>
          </w:tcPr>
          <w:p w:rsidR="00485E72" w:rsidRPr="002E67F1" w:rsidRDefault="00485E72" w:rsidP="00485E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5E72" w:rsidRPr="002E67F1" w:rsidRDefault="00485E72" w:rsidP="00485E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E72" w:rsidRPr="002E67F1" w:rsidRDefault="00485E72" w:rsidP="00485E7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Курского района</w:t>
            </w:r>
          </w:p>
        </w:tc>
        <w:tc>
          <w:tcPr>
            <w:tcW w:w="1559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561991,0</w:t>
            </w:r>
          </w:p>
        </w:tc>
        <w:tc>
          <w:tcPr>
            <w:tcW w:w="1559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129299,0</w:t>
            </w:r>
          </w:p>
        </w:tc>
        <w:tc>
          <w:tcPr>
            <w:tcW w:w="1559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132692,0</w:t>
            </w:r>
          </w:p>
        </w:tc>
        <w:tc>
          <w:tcPr>
            <w:tcW w:w="993" w:type="dxa"/>
            <w:vAlign w:val="center"/>
          </w:tcPr>
          <w:p w:rsidR="00485E72" w:rsidRPr="002E67F1" w:rsidRDefault="00485E72" w:rsidP="00485E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41725,0</w:t>
            </w:r>
          </w:p>
        </w:tc>
        <w:tc>
          <w:tcPr>
            <w:tcW w:w="850" w:type="dxa"/>
            <w:vAlign w:val="center"/>
          </w:tcPr>
          <w:p w:rsidR="00485E72" w:rsidRPr="002E67F1" w:rsidRDefault="00D53B1A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931384,00</w:t>
            </w:r>
          </w:p>
        </w:tc>
        <w:tc>
          <w:tcPr>
            <w:tcW w:w="992" w:type="dxa"/>
            <w:vAlign w:val="center"/>
          </w:tcPr>
          <w:p w:rsidR="00485E72" w:rsidRPr="002E67F1" w:rsidRDefault="00485E72" w:rsidP="00485E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2E67F1">
              <w:rPr>
                <w:rFonts w:ascii="Arial" w:hAnsi="Arial" w:cs="Arial"/>
                <w:sz w:val="24"/>
                <w:szCs w:val="24"/>
              </w:rPr>
              <w:t>,</w:t>
            </w:r>
            <w:r w:rsidRPr="002E67F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85E72" w:rsidRPr="002E67F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2E67F1" w:rsidTr="002E67F1">
        <w:trPr>
          <w:trHeight w:val="398"/>
        </w:trPr>
        <w:tc>
          <w:tcPr>
            <w:tcW w:w="1384" w:type="dxa"/>
            <w:vMerge/>
          </w:tcPr>
          <w:p w:rsidR="009C4132" w:rsidRPr="002E67F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2E67F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2E67F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2E67F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3DBC" w:rsidRPr="002E67F1" w:rsidRDefault="008E3DBC" w:rsidP="008E3DBC">
      <w:pPr>
        <w:tabs>
          <w:tab w:val="left" w:pos="1875"/>
        </w:tabs>
        <w:rPr>
          <w:rFonts w:ascii="Arial" w:hAnsi="Arial" w:cs="Arial"/>
          <w:sz w:val="28"/>
          <w:szCs w:val="28"/>
        </w:rPr>
      </w:pPr>
      <w:r w:rsidRPr="002E67F1">
        <w:rPr>
          <w:rFonts w:ascii="Arial" w:hAnsi="Arial" w:cs="Arial"/>
          <w:sz w:val="28"/>
          <w:szCs w:val="28"/>
        </w:rPr>
        <w:tab/>
      </w:r>
    </w:p>
    <w:p w:rsidR="008E3DBC" w:rsidRPr="002E67F1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6A63" w:rsidRPr="002E67F1" w:rsidRDefault="008E6A63" w:rsidP="00B8104D">
      <w:pPr>
        <w:ind w:firstLine="709"/>
        <w:jc w:val="right"/>
        <w:outlineLvl w:val="1"/>
        <w:rPr>
          <w:rFonts w:ascii="Arial" w:hAnsi="Arial" w:cs="Arial"/>
        </w:rPr>
        <w:sectPr w:rsidR="008E6A63" w:rsidRPr="002E67F1" w:rsidSect="002E67F1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</w:p>
    <w:p w:rsidR="00113096" w:rsidRPr="002E67F1" w:rsidRDefault="003233A7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B8104D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113096" w:rsidRPr="002E67F1" w:rsidRDefault="00113096" w:rsidP="00113096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3233A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2E67F1">
        <w:rPr>
          <w:b/>
          <w:bCs/>
          <w:sz w:val="24"/>
          <w:szCs w:val="24"/>
        </w:rPr>
        <w:t xml:space="preserve">Адресный </w:t>
      </w:r>
      <w:r w:rsidR="003233A7" w:rsidRPr="002E67F1">
        <w:rPr>
          <w:b/>
          <w:bCs/>
          <w:sz w:val="24"/>
          <w:szCs w:val="24"/>
        </w:rPr>
        <w:t xml:space="preserve">перечень многоквартирных домов, </w:t>
      </w:r>
      <w:r w:rsidR="00113096" w:rsidRPr="002E67F1">
        <w:rPr>
          <w:b/>
          <w:bCs/>
          <w:sz w:val="24"/>
          <w:szCs w:val="24"/>
        </w:rPr>
        <w:t>дворовые территории,</w:t>
      </w:r>
      <w:r w:rsidR="003233A7" w:rsidRPr="002E67F1">
        <w:rPr>
          <w:b/>
          <w:bCs/>
          <w:sz w:val="24"/>
          <w:szCs w:val="24"/>
        </w:rPr>
        <w:t xml:space="preserve"> которых отобраны и </w:t>
      </w:r>
      <w:r w:rsidRPr="002E67F1">
        <w:rPr>
          <w:b/>
          <w:bCs/>
          <w:sz w:val="24"/>
          <w:szCs w:val="24"/>
        </w:rPr>
        <w:t>подл</w:t>
      </w:r>
      <w:r w:rsidR="00427318" w:rsidRPr="002E67F1">
        <w:rPr>
          <w:b/>
          <w:bCs/>
          <w:sz w:val="24"/>
          <w:szCs w:val="24"/>
        </w:rPr>
        <w:t>ежат благоустройству в 2018-2024</w:t>
      </w:r>
      <w:r w:rsidRPr="002E67F1">
        <w:rPr>
          <w:b/>
          <w:bCs/>
          <w:sz w:val="24"/>
          <w:szCs w:val="24"/>
        </w:rPr>
        <w:t xml:space="preserve"> год</w:t>
      </w:r>
      <w:r w:rsidR="002E67F1">
        <w:rPr>
          <w:b/>
          <w:bCs/>
          <w:sz w:val="24"/>
          <w:szCs w:val="24"/>
        </w:rPr>
        <w:t>ах</w:t>
      </w:r>
    </w:p>
    <w:p w:rsidR="00B8104D" w:rsidRPr="002E67F1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2E67F1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2E67F1" w:rsidRDefault="00B8104D" w:rsidP="00AD7066">
      <w:pPr>
        <w:pStyle w:val="ConsPlusNormal"/>
        <w:ind w:firstLine="709"/>
        <w:jc w:val="both"/>
        <w:rPr>
          <w:sz w:val="24"/>
          <w:szCs w:val="24"/>
        </w:rPr>
      </w:pPr>
      <w:r w:rsidRPr="002E67F1">
        <w:rPr>
          <w:sz w:val="24"/>
          <w:szCs w:val="24"/>
        </w:rPr>
        <w:t>1. Курская область, Курский район, с. Рышково, ул. Центральная д.5</w:t>
      </w:r>
      <w:r w:rsidR="00427318" w:rsidRPr="002E67F1">
        <w:rPr>
          <w:sz w:val="24"/>
          <w:szCs w:val="24"/>
        </w:rPr>
        <w:t>;</w:t>
      </w:r>
    </w:p>
    <w:p w:rsidR="00B8104D" w:rsidRPr="002E67F1" w:rsidRDefault="00B8104D" w:rsidP="00AD7066">
      <w:pPr>
        <w:pStyle w:val="ConsPlusNormal"/>
        <w:ind w:firstLine="709"/>
        <w:jc w:val="both"/>
        <w:rPr>
          <w:sz w:val="24"/>
          <w:szCs w:val="24"/>
        </w:rPr>
      </w:pPr>
      <w:r w:rsidRPr="002E67F1">
        <w:rPr>
          <w:sz w:val="24"/>
          <w:szCs w:val="24"/>
        </w:rPr>
        <w:t>2.</w:t>
      </w:r>
      <w:r w:rsidR="002E67F1">
        <w:rPr>
          <w:sz w:val="24"/>
          <w:szCs w:val="24"/>
        </w:rPr>
        <w:t xml:space="preserve"> </w:t>
      </w:r>
      <w:r w:rsidRPr="002E67F1">
        <w:rPr>
          <w:sz w:val="24"/>
          <w:szCs w:val="24"/>
        </w:rPr>
        <w:t>Курская область, Курский район, с. Рышково, ул. Санаторий им. Черняховского д.1, д.2.</w:t>
      </w: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2E67F1" w:rsidRDefault="002E67F1" w:rsidP="00B8104D">
      <w:pPr>
        <w:ind w:firstLine="709"/>
        <w:jc w:val="right"/>
        <w:rPr>
          <w:rFonts w:ascii="Arial" w:hAnsi="Arial" w:cs="Arial"/>
        </w:rPr>
      </w:pPr>
    </w:p>
    <w:p w:rsidR="002E67F1" w:rsidRDefault="002E67F1" w:rsidP="00B8104D">
      <w:pPr>
        <w:ind w:firstLine="709"/>
        <w:jc w:val="right"/>
        <w:rPr>
          <w:rFonts w:ascii="Arial" w:hAnsi="Arial" w:cs="Arial"/>
        </w:rPr>
      </w:pPr>
    </w:p>
    <w:p w:rsidR="002E67F1" w:rsidRPr="002E67F1" w:rsidRDefault="002E67F1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3233A7" w:rsidRPr="002E67F1" w:rsidRDefault="003233A7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B8104D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3233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E67F1">
        <w:rPr>
          <w:rFonts w:ascii="Arial" w:hAnsi="Arial" w:cs="Arial"/>
          <w:b/>
          <w:bCs/>
          <w:sz w:val="24"/>
          <w:szCs w:val="24"/>
        </w:rPr>
        <w:t>Пе</w:t>
      </w:r>
      <w:r w:rsidR="003233A7" w:rsidRPr="002E67F1">
        <w:rPr>
          <w:rFonts w:ascii="Arial" w:hAnsi="Arial" w:cs="Arial"/>
          <w:b/>
          <w:bCs/>
          <w:sz w:val="24"/>
          <w:szCs w:val="24"/>
        </w:rPr>
        <w:t xml:space="preserve">речень общественных территорий, </w:t>
      </w:r>
      <w:r w:rsidRPr="002E67F1">
        <w:rPr>
          <w:rFonts w:ascii="Arial" w:hAnsi="Arial" w:cs="Arial"/>
          <w:b/>
          <w:bCs/>
          <w:sz w:val="24"/>
          <w:szCs w:val="24"/>
        </w:rPr>
        <w:t>подлежащих бл</w:t>
      </w:r>
      <w:r w:rsidR="003233A7" w:rsidRPr="002E67F1">
        <w:rPr>
          <w:rFonts w:ascii="Arial" w:hAnsi="Arial" w:cs="Arial"/>
          <w:b/>
          <w:bCs/>
          <w:sz w:val="24"/>
          <w:szCs w:val="24"/>
        </w:rPr>
        <w:t>агоустройству в 2018-202</w:t>
      </w:r>
      <w:r w:rsidR="00456470" w:rsidRPr="002E67F1">
        <w:rPr>
          <w:rFonts w:ascii="Arial" w:hAnsi="Arial" w:cs="Arial"/>
          <w:b/>
          <w:bCs/>
          <w:sz w:val="24"/>
          <w:szCs w:val="24"/>
        </w:rPr>
        <w:t>4</w:t>
      </w:r>
      <w:r w:rsidR="003233A7" w:rsidRPr="002E67F1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427318" w:rsidRPr="002E67F1">
        <w:rPr>
          <w:rFonts w:ascii="Arial" w:hAnsi="Arial" w:cs="Arial"/>
          <w:b/>
          <w:bCs/>
          <w:sz w:val="24"/>
          <w:szCs w:val="24"/>
        </w:rPr>
        <w:t>ах</w:t>
      </w:r>
      <w:r w:rsidR="003233A7" w:rsidRPr="002E67F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E67F1">
        <w:rPr>
          <w:rFonts w:ascii="Arial" w:hAnsi="Arial" w:cs="Arial"/>
          <w:b/>
          <w:bCs/>
          <w:sz w:val="24"/>
          <w:szCs w:val="24"/>
        </w:rPr>
        <w:t>с перечнем видов работ, планируемых к выполнению</w:t>
      </w:r>
      <w:r w:rsidR="00427318" w:rsidRPr="002E67F1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44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9"/>
        <w:gridCol w:w="2269"/>
        <w:gridCol w:w="3146"/>
        <w:gridCol w:w="2500"/>
      </w:tblGrid>
      <w:tr w:rsidR="00334711" w:rsidRPr="002E67F1" w:rsidTr="00334711">
        <w:trPr>
          <w:trHeight w:val="104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6A0B95">
            <w:pPr>
              <w:pStyle w:val="ConsPlusNormal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Перечень видов работ, планируемых к размещению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Площадь, м2</w:t>
            </w:r>
          </w:p>
        </w:tc>
      </w:tr>
      <w:tr w:rsidR="00334711" w:rsidRPr="002E67F1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3233A7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3233A7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Благоустройство территории вокруг памятника: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92774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747,35</w:t>
            </w:r>
          </w:p>
        </w:tc>
      </w:tr>
      <w:tr w:rsidR="00334711" w:rsidRPr="002E67F1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D54F71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D54F71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Благоустройство пустыря Устройство парковой зоны: озеленение, устройство пешеходных дорожек (с использование тротуарной плитки), освещение, установка лавочек, урн, установка детской площадки, установка ограждения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F20A88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3470,5</w:t>
            </w:r>
          </w:p>
        </w:tc>
      </w:tr>
      <w:tr w:rsidR="00334711" w:rsidRPr="002E67F1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4575,0</w:t>
            </w:r>
          </w:p>
        </w:tc>
      </w:tr>
      <w:tr w:rsidR="00334711" w:rsidRPr="002E67F1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с. Рышково ул. Центральная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Благоустройство территории вокруг памятника (курган Славы):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2E67F1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500,0</w:t>
            </w:r>
          </w:p>
        </w:tc>
      </w:tr>
    </w:tbl>
    <w:p w:rsidR="006D37ED" w:rsidRPr="002E67F1" w:rsidRDefault="00B8104D" w:rsidP="006D37ED">
      <w:pPr>
        <w:ind w:firstLine="709"/>
        <w:jc w:val="right"/>
        <w:outlineLvl w:val="1"/>
        <w:rPr>
          <w:rFonts w:ascii="Arial" w:hAnsi="Arial" w:cs="Arial"/>
        </w:rPr>
        <w:sectPr w:rsidR="006D37ED" w:rsidRPr="002E67F1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2E67F1">
        <w:rPr>
          <w:rFonts w:ascii="Arial" w:hAnsi="Arial" w:cs="Arial"/>
        </w:rPr>
        <w:br w:type="page"/>
      </w:r>
    </w:p>
    <w:p w:rsidR="006D37ED" w:rsidRPr="002E67F1" w:rsidRDefault="006D37ED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6D37ED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B8104D" w:rsidRPr="002E67F1" w:rsidRDefault="00B8104D" w:rsidP="006D37ED">
      <w:pPr>
        <w:ind w:firstLine="709"/>
        <w:jc w:val="right"/>
        <w:outlineLvl w:val="1"/>
        <w:rPr>
          <w:rFonts w:ascii="Arial" w:hAnsi="Arial" w:cs="Arial"/>
        </w:rPr>
      </w:pPr>
    </w:p>
    <w:p w:rsidR="006D37ED" w:rsidRPr="002E67F1" w:rsidRDefault="006D37ED" w:rsidP="006D37E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67F1">
        <w:rPr>
          <w:rFonts w:ascii="Arial" w:hAnsi="Arial" w:cs="Arial"/>
          <w:b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</w:t>
      </w:r>
      <w:r w:rsidR="00456470" w:rsidRPr="002E67F1">
        <w:rPr>
          <w:rFonts w:ascii="Arial" w:hAnsi="Arial" w:cs="Arial"/>
          <w:b/>
          <w:sz w:val="24"/>
          <w:szCs w:val="24"/>
        </w:rPr>
        <w:t>4</w:t>
      </w:r>
      <w:r w:rsidRPr="002E67F1">
        <w:rPr>
          <w:rFonts w:ascii="Arial" w:hAnsi="Arial" w:cs="Arial"/>
          <w:b/>
          <w:sz w:val="24"/>
          <w:szCs w:val="24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 w:rsidR="00427318" w:rsidRPr="002E67F1">
        <w:rPr>
          <w:rFonts w:ascii="Arial" w:hAnsi="Arial" w:cs="Arial"/>
          <w:b/>
          <w:sz w:val="24"/>
          <w:szCs w:val="24"/>
        </w:rPr>
        <w:t>.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"/>
        <w:gridCol w:w="791"/>
        <w:gridCol w:w="791"/>
        <w:gridCol w:w="791"/>
        <w:gridCol w:w="1192"/>
        <w:gridCol w:w="922"/>
        <w:gridCol w:w="728"/>
        <w:gridCol w:w="523"/>
        <w:gridCol w:w="597"/>
        <w:gridCol w:w="448"/>
        <w:gridCol w:w="606"/>
        <w:gridCol w:w="660"/>
        <w:gridCol w:w="657"/>
      </w:tblGrid>
      <w:tr w:rsidR="00B8104D" w:rsidRPr="002E67F1" w:rsidTr="002E67F1">
        <w:tc>
          <w:tcPr>
            <w:tcW w:w="202" w:type="pct"/>
            <w:vMerge w:val="restar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65" w:type="pct"/>
            <w:gridSpan w:val="4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508" w:type="pct"/>
            <w:vMerge w:val="restart"/>
          </w:tcPr>
          <w:p w:rsidR="00B8104D" w:rsidRPr="002E67F1" w:rsidRDefault="00B8104D" w:rsidP="006A0B9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E67F1">
              <w:rPr>
                <w:rFonts w:ascii="Arial" w:hAnsi="Arial" w:cs="Arial"/>
                <w:color w:val="auto"/>
              </w:rPr>
              <w:t>Кадастровый</w:t>
            </w:r>
          </w:p>
          <w:p w:rsidR="00B8104D" w:rsidRPr="002E67F1" w:rsidRDefault="00B8104D" w:rsidP="006A0B9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2E67F1">
              <w:rPr>
                <w:rFonts w:ascii="Arial" w:hAnsi="Arial" w:cs="Arial"/>
                <w:color w:val="auto"/>
              </w:rPr>
              <w:t>номер земельного</w:t>
            </w:r>
          </w:p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1" w:type="pct"/>
            <w:vMerge w:val="restar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288" w:type="pct"/>
            <w:vMerge w:val="restar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329" w:type="pct"/>
            <w:vMerge w:val="restar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247" w:type="pct"/>
            <w:vMerge w:val="restar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334" w:type="pct"/>
            <w:vMerge w:val="restar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Наличие малых архитек-турных форм на земельном участке</w:t>
            </w:r>
          </w:p>
        </w:tc>
        <w:tc>
          <w:tcPr>
            <w:tcW w:w="364" w:type="pct"/>
            <w:vMerge w:val="restar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Наличие асфальти-рованного проезда на земельном участке</w:t>
            </w:r>
          </w:p>
        </w:tc>
        <w:tc>
          <w:tcPr>
            <w:tcW w:w="362" w:type="pct"/>
            <w:vMerge w:val="restar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ИНН юридичес-кого лица, ИП</w:t>
            </w:r>
          </w:p>
        </w:tc>
      </w:tr>
      <w:tr w:rsidR="00B8104D" w:rsidRPr="002E67F1" w:rsidTr="002E67F1">
        <w:tc>
          <w:tcPr>
            <w:tcW w:w="202" w:type="pct"/>
            <w:vMerge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Наименование МО</w:t>
            </w:r>
          </w:p>
        </w:tc>
        <w:tc>
          <w:tcPr>
            <w:tcW w:w="436" w:type="pc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436" w:type="pc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</w:t>
            </w:r>
          </w:p>
        </w:tc>
        <w:tc>
          <w:tcPr>
            <w:tcW w:w="657" w:type="pct"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508" w:type="pct"/>
            <w:vMerge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B8104D" w:rsidRPr="002E67F1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04D" w:rsidRPr="002E67F1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8104D" w:rsidRPr="002E67F1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D37ED" w:rsidRPr="002E67F1" w:rsidRDefault="006D37ED" w:rsidP="00B8104D">
      <w:pPr>
        <w:ind w:firstLine="709"/>
        <w:jc w:val="center"/>
        <w:outlineLvl w:val="1"/>
        <w:rPr>
          <w:rFonts w:ascii="Arial" w:hAnsi="Arial" w:cs="Arial"/>
          <w:b/>
        </w:rPr>
        <w:sectPr w:rsidR="006D37ED" w:rsidRPr="002E67F1" w:rsidSect="002E67F1">
          <w:pgSz w:w="11905" w:h="16837"/>
          <w:pgMar w:top="1134" w:right="1531" w:bottom="1134" w:left="1247" w:header="720" w:footer="720" w:gutter="0"/>
          <w:cols w:space="720"/>
          <w:noEndnote/>
          <w:docGrid w:linePitch="326"/>
        </w:sectPr>
      </w:pPr>
    </w:p>
    <w:p w:rsidR="006D37ED" w:rsidRPr="002E67F1" w:rsidRDefault="006D37ED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723A3" w:rsidRPr="002E67F1">
        <w:rPr>
          <w:rFonts w:ascii="Arial" w:hAnsi="Arial" w:cs="Arial"/>
          <w:sz w:val="24"/>
          <w:szCs w:val="24"/>
        </w:rPr>
        <w:t>8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427318" w:rsidRPr="002E67F1" w:rsidRDefault="00427318" w:rsidP="002E67F1">
      <w:pPr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Курского района Курской области» </w:t>
      </w:r>
    </w:p>
    <w:p w:rsidR="006D37ED" w:rsidRPr="002E67F1" w:rsidRDefault="00427318" w:rsidP="00427318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 w:rsidRPr="002E67F1">
        <w:rPr>
          <w:rFonts w:ascii="Arial" w:hAnsi="Arial" w:cs="Arial"/>
          <w:b/>
          <w:bCs/>
          <w:sz w:val="24"/>
          <w:szCs w:val="24"/>
        </w:rPr>
        <w:t xml:space="preserve">Минимальный перечень </w:t>
      </w:r>
      <w:r w:rsidR="006D37ED" w:rsidRPr="002E67F1">
        <w:rPr>
          <w:rFonts w:ascii="Arial" w:hAnsi="Arial" w:cs="Arial"/>
          <w:b/>
          <w:bCs/>
          <w:sz w:val="24"/>
          <w:szCs w:val="24"/>
        </w:rPr>
        <w:t>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</w:t>
      </w:r>
      <w:r w:rsidRPr="002E67F1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0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2268"/>
        <w:gridCol w:w="2380"/>
        <w:gridCol w:w="3290"/>
      </w:tblGrid>
      <w:tr w:rsidR="00B8104D" w:rsidRPr="002E67F1" w:rsidTr="0081236E">
        <w:trPr>
          <w:trHeight w:val="11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№</w:t>
            </w:r>
          </w:p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Перечень работ, входящих в минимальный перечень работ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2E67F1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</w:tr>
      <w:tr w:rsidR="004037B6" w:rsidRPr="002E67F1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2E67F1" w:rsidRDefault="004037B6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7B6" w:rsidRPr="002E67F1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Устройство и ремонт территории перед подъездом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2E67F1" w:rsidRDefault="005C0777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</w:tr>
      <w:tr w:rsidR="005C0777" w:rsidRPr="002E67F1" w:rsidTr="0081236E">
        <w:trPr>
          <w:trHeight w:val="12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Pr="002E67F1" w:rsidRDefault="005C0777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77" w:rsidRPr="002E67F1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Ремонт и устройство (асфальтирование) тротуара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Pr="002E67F1" w:rsidRDefault="0081236E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-</w:t>
            </w:r>
          </w:p>
        </w:tc>
      </w:tr>
      <w:tr w:rsidR="00B8104D" w:rsidRPr="002E67F1" w:rsidTr="0081236E">
        <w:trPr>
          <w:trHeight w:val="396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  <w:tab w:val="left" w:pos="4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04D" w:rsidRPr="002E67F1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2E67F1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2E67F1" w:rsidRDefault="00B8104D" w:rsidP="006A0B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Обеспечение освещения дворовых территорий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над подъездом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на крыше дома</w:t>
            </w:r>
          </w:p>
        </w:tc>
      </w:tr>
      <w:tr w:rsidR="00B8104D" w:rsidRPr="002E67F1" w:rsidTr="0081236E">
        <w:trPr>
          <w:trHeight w:val="3676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  <w:p w:rsidR="00B8104D" w:rsidRPr="002E67F1" w:rsidRDefault="0081236E" w:rsidP="006A0B95">
            <w:pPr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819150" cy="7432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81" cy="7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2E67F1" w:rsidRDefault="00B8104D" w:rsidP="006A0B95">
            <w:pPr>
              <w:rPr>
                <w:rFonts w:ascii="Arial" w:hAnsi="Arial" w:cs="Arial"/>
              </w:rPr>
            </w:pPr>
          </w:p>
          <w:p w:rsidR="00B8104D" w:rsidRPr="002E67F1" w:rsidRDefault="00B8104D" w:rsidP="006A0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81236E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6448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27" cy="65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04D"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6937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78" cy="7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2E67F1" w:rsidRDefault="0081236E" w:rsidP="0081236E">
            <w:pPr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923925" cy="5774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31" cy="59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2E67F1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  <w:noProof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209675"/>
                  <wp:effectExtent l="0" t="0" r="0" b="0"/>
                  <wp:docPr id="5" name="Рисунок 5" descr="http://www.argumet.ru/img/banketki/skambet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gumet.ru/img/banketki/skambet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4" name="Рисунок 4" descr="002105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5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3" name="Рисунок 3" descr="002104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4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2E67F1" w:rsidTr="0081236E">
        <w:trPr>
          <w:trHeight w:val="2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2" name="Рисунок 2" descr="001312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312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1838325" cy="1352550"/>
                  <wp:effectExtent l="0" t="0" r="0" b="0"/>
                  <wp:docPr id="1" name="Рисунок 1" descr="http://www.argumet.ru/img/musor1/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gumet.ru/img/musor1/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jc w:val="right"/>
        <w:rPr>
          <w:rFonts w:ascii="Arial" w:hAnsi="Arial" w:cs="Arial"/>
        </w:rPr>
      </w:pPr>
    </w:p>
    <w:p w:rsidR="00E527D1" w:rsidRPr="002E67F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2E67F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2E67F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2E67F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2E67F1" w:rsidRDefault="00E527D1" w:rsidP="00B8104D">
      <w:pPr>
        <w:ind w:firstLine="709"/>
        <w:jc w:val="right"/>
        <w:rPr>
          <w:rFonts w:ascii="Arial" w:hAnsi="Arial" w:cs="Arial"/>
        </w:rPr>
      </w:pPr>
    </w:p>
    <w:p w:rsidR="0081236E" w:rsidRPr="002E67F1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Pr="002E67F1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Pr="002E67F1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Pr="002E67F1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Pr="002E67F1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Pr="002E67F1" w:rsidRDefault="0081236E" w:rsidP="00B8104D">
      <w:pPr>
        <w:ind w:firstLine="709"/>
        <w:jc w:val="right"/>
        <w:rPr>
          <w:rFonts w:ascii="Arial" w:hAnsi="Arial" w:cs="Arial"/>
        </w:rPr>
      </w:pPr>
    </w:p>
    <w:p w:rsidR="00E527D1" w:rsidRPr="002E67F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2E67F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2E67F1" w:rsidRDefault="00E527D1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427318" w:rsidRPr="002E67F1" w:rsidRDefault="0042731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B8104D" w:rsidRPr="002E67F1" w:rsidRDefault="00427318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B8104D" w:rsidRPr="002E67F1" w:rsidRDefault="00E36EEA" w:rsidP="00E36EE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E67F1">
        <w:rPr>
          <w:rFonts w:ascii="Arial" w:hAnsi="Arial" w:cs="Arial"/>
          <w:b/>
          <w:bCs/>
          <w:sz w:val="24"/>
          <w:szCs w:val="24"/>
        </w:rPr>
        <w:t xml:space="preserve">Дополнительный перечень работ </w:t>
      </w:r>
      <w:r w:rsidR="00B8104D" w:rsidRPr="002E67F1">
        <w:rPr>
          <w:rFonts w:ascii="Arial" w:hAnsi="Arial" w:cs="Arial"/>
          <w:b/>
          <w:bCs/>
          <w:sz w:val="24"/>
          <w:szCs w:val="24"/>
        </w:rPr>
        <w:t>по благоустройству дворовых те</w:t>
      </w:r>
      <w:r w:rsidRPr="002E67F1"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B8104D" w:rsidRPr="002E67F1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 w:rsidR="00427318" w:rsidRPr="002E67F1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1"/>
        <w:gridCol w:w="1843"/>
        <w:gridCol w:w="2053"/>
        <w:gridCol w:w="4543"/>
      </w:tblGrid>
      <w:tr w:rsidR="00B8104D" w:rsidRPr="002E67F1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Перечень работ, входящих в дополнительный перечень работ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tabs>
                <w:tab w:val="left" w:pos="-3220"/>
              </w:tabs>
              <w:ind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2E67F1" w:rsidTr="006A0B95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533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Качели на деревянных стойках с оцинкованной балкой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62B6D" w:rsidP="006A0B95">
            <w:pPr>
              <w:ind w:right="10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184150</wp:posOffset>
                  </wp:positionV>
                  <wp:extent cx="1143000" cy="79057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40" y="21340"/>
                      <wp:lineTo x="2124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104D" w:rsidRPr="002E67F1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90805</wp:posOffset>
                  </wp:positionV>
                  <wp:extent cx="742950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046" y="21327"/>
                      <wp:lineTo x="2104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104D" w:rsidRPr="002E67F1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2E67F1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04D" w:rsidRPr="002E67F1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Песочница малая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-111125</wp:posOffset>
                  </wp:positionV>
                  <wp:extent cx="1337310" cy="1114425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231" y="21415"/>
                      <wp:lineTo x="21231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104D" w:rsidRPr="002E67F1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Домик – беседка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E67F1" w:rsidRDefault="00F96C22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1855470" cy="1392200"/>
                  <wp:effectExtent l="0" t="0" r="0" b="0"/>
                  <wp:docPr id="20" name="Рисунок 20" descr="http://www.algoritm-tmn.ru/upload/resize_cache/iblock/571/1100_1100_1/57197229e4f1fc57deeb125e15e55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goritm-tmn.ru/upload/resize_cache/iblock/571/1100_1100_1/57197229e4f1fc57deeb125e15e55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2" cy="143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2E67F1" w:rsidTr="001169B7">
        <w:trPr>
          <w:trHeight w:val="197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F96C22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1169B7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1395306" cy="1046480"/>
                  <wp:effectExtent l="0" t="0" r="0" b="0"/>
                  <wp:docPr id="22" name="Рисунок 22" descr="http://www.dskrnd.ru/upload/iblock/8ef/8efeda51457a1e736b8f7362c077a0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skrnd.ru/upload/iblock/8ef/8efeda51457a1e736b8f7362c077a0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66" cy="105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2E67F1" w:rsidTr="006A0B95"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E67F1" w:rsidRDefault="00F96C22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1560195" cy="885294"/>
                  <wp:effectExtent l="0" t="0" r="0" b="0"/>
                  <wp:docPr id="16" name="Рисунок 16" descr="http://kazan.500divanov.ru/netcat_files/multifile/1522/18_104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.500divanov.ru/netcat_files/multifile/1522/18_104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57" cy="9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2E67F1" w:rsidTr="006A0B95"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2E67F1" w:rsidRDefault="00F96C22" w:rsidP="001169B7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2600325" cy="2114550"/>
                  <wp:effectExtent l="0" t="0" r="0" b="0"/>
                  <wp:docPr id="17" name="Рисунок 17" descr="https://air-gym.ru/images/detailed/2/421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ir-gym.ru/images/detailed/2/421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2E67F1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Устройство автомобильных парковок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Возможна установка велосипедной стойки на автомобильной парковке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2E67F1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Вазоны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E67F1" w:rsidRDefault="00F96C22" w:rsidP="00F96C22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18" name="Рисунок 18" descr="http://lowmagazin.ru/13433-1-large_default/%D0%92%D0%B0%D0%B7%D0%BE%D0%BD-green-land-%D0%B1%D0%BE%D1%82%D0%B8%D1%87%D0%B5%D0%BB%D0%BB%D0%B8-%D0%B4%D0%B8%D0%B0%D0%BC%D0%B5%D1%82%D1%80-55-%D1%81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wmagazin.ru/13433-1-large_default/%D0%92%D0%B0%D0%B7%D0%BE%D0%BD-green-land-%D0%B1%D0%BE%D1%82%D0%B8%D1%87%D0%B5%D0%BB%D0%BB%D0%B8-%D0%B4%D0%B8%D0%B0%D0%BC%D0%B5%D1%82%D1%80-55-%D1%81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6E" w:rsidRPr="002E67F1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2E67F1" w:rsidRDefault="0081236E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2E67F1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2E67F1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2E67F1" w:rsidRDefault="00616BA6" w:rsidP="00616BA6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noProof/>
              </w:rPr>
              <w:drawing>
                <wp:inline distT="0" distB="0" distL="0" distR="0">
                  <wp:extent cx="2094230" cy="1587278"/>
                  <wp:effectExtent l="0" t="0" r="0" b="0"/>
                  <wp:docPr id="23" name="Рисунок 23" descr="http://salonkovki.ru/images/mkp/%D0%9C%D0%9A%D0%9F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lonkovki.ru/images/mkp/%D0%9C%D0%9A%D0%9F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1" cy="162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2E67F1" w:rsidRDefault="00B8104D" w:rsidP="00B8104D">
      <w:pPr>
        <w:ind w:firstLine="709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Pr="002E67F1" w:rsidRDefault="00B8104D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2E67F1" w:rsidRDefault="00E36EEA" w:rsidP="00B8104D">
      <w:pPr>
        <w:ind w:firstLine="709"/>
        <w:outlineLvl w:val="1"/>
        <w:rPr>
          <w:rFonts w:ascii="Arial" w:hAnsi="Arial" w:cs="Arial"/>
        </w:rPr>
      </w:pPr>
    </w:p>
    <w:p w:rsidR="00953E1A" w:rsidRPr="002E67F1" w:rsidRDefault="00953E1A" w:rsidP="00B8104D">
      <w:pPr>
        <w:ind w:firstLine="709"/>
        <w:outlineLvl w:val="1"/>
        <w:rPr>
          <w:rFonts w:ascii="Arial" w:hAnsi="Arial" w:cs="Arial"/>
        </w:rPr>
      </w:pPr>
    </w:p>
    <w:p w:rsidR="007C16B4" w:rsidRPr="002E67F1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Pr="002E67F1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Pr="002E67F1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Pr="002E67F1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Pr="002E67F1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Pr="002E67F1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Pr="002E67F1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2E67F1" w:rsidRDefault="00E36EEA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A42DA8" w:rsidRPr="002E67F1" w:rsidRDefault="00A42DA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A42DA8" w:rsidRPr="002E67F1" w:rsidRDefault="00A42DA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A42DA8" w:rsidRPr="002E67F1" w:rsidRDefault="00A42DA8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E36EEA" w:rsidRPr="002E67F1" w:rsidRDefault="00A42DA8" w:rsidP="002E67F1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B8104D" w:rsidRPr="002E67F1" w:rsidRDefault="00B8104D" w:rsidP="00B8104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E67F1">
        <w:rPr>
          <w:rFonts w:ascii="Arial" w:hAnsi="Arial" w:cs="Arial"/>
          <w:b/>
          <w:bCs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  <w:r w:rsidR="00A42DA8" w:rsidRPr="002E67F1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789" w:type="dxa"/>
        <w:tblInd w:w="250" w:type="dxa"/>
        <w:tblLayout w:type="fixed"/>
        <w:tblLook w:val="00A0"/>
      </w:tblPr>
      <w:tblGrid>
        <w:gridCol w:w="2826"/>
        <w:gridCol w:w="1505"/>
        <w:gridCol w:w="2204"/>
        <w:gridCol w:w="142"/>
        <w:gridCol w:w="32"/>
        <w:gridCol w:w="2080"/>
      </w:tblGrid>
      <w:tr w:rsidR="00B8104D" w:rsidRPr="002E67F1" w:rsidTr="006A0B95">
        <w:trPr>
          <w:trHeight w:val="7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Единичная расценка, руб.</w:t>
            </w:r>
          </w:p>
        </w:tc>
      </w:tr>
      <w:tr w:rsidR="00B8104D" w:rsidRPr="002E67F1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 xml:space="preserve">Минимальный </w:t>
            </w:r>
            <w:r w:rsidR="00E36EEA" w:rsidRPr="002E67F1">
              <w:rPr>
                <w:rFonts w:ascii="Arial" w:hAnsi="Arial" w:cs="Arial"/>
                <w:bCs/>
                <w:sz w:val="24"/>
                <w:szCs w:val="24"/>
              </w:rPr>
              <w:t>перечень работ</w:t>
            </w:r>
            <w:r w:rsidRPr="002E67F1">
              <w:rPr>
                <w:rFonts w:ascii="Arial" w:hAnsi="Arial" w:cs="Arial"/>
                <w:bCs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2E67F1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 бордюром</w:t>
            </w:r>
          </w:p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2093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без бордюра</w:t>
            </w:r>
          </w:p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1673</w:t>
            </w:r>
          </w:p>
        </w:tc>
      </w:tr>
      <w:tr w:rsidR="00B8104D" w:rsidRPr="002E67F1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 бордюром</w:t>
            </w:r>
          </w:p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1511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без бордюра</w:t>
            </w:r>
          </w:p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</w:tr>
      <w:tr w:rsidR="00B8104D" w:rsidRPr="002E67F1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 бордюром</w:t>
            </w:r>
          </w:p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1574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без бордюра</w:t>
            </w:r>
          </w:p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1309</w:t>
            </w:r>
          </w:p>
        </w:tc>
      </w:tr>
      <w:tr w:rsidR="00B8104D" w:rsidRPr="002E67F1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 бордюром</w:t>
            </w:r>
          </w:p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без бордюра</w:t>
            </w:r>
          </w:p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</w:tr>
      <w:tr w:rsidR="00B8104D" w:rsidRPr="002E67F1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Установка скамейки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8104D" w:rsidRPr="002E67F1" w:rsidTr="006A0B95">
        <w:trPr>
          <w:trHeight w:val="705"/>
        </w:trPr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Стоимость скамейки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без спинки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со спинкой</w:t>
            </w:r>
          </w:p>
        </w:tc>
      </w:tr>
      <w:tr w:rsidR="00B8104D" w:rsidRPr="002E67F1" w:rsidTr="006A0B95">
        <w:trPr>
          <w:trHeight w:val="705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12518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24204</w:t>
            </w:r>
          </w:p>
        </w:tc>
      </w:tr>
      <w:tr w:rsidR="00B8104D" w:rsidRPr="002E67F1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B8104D" w:rsidRPr="002E67F1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Стоимость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6239</w:t>
            </w:r>
          </w:p>
        </w:tc>
      </w:tr>
      <w:tr w:rsidR="00B8104D" w:rsidRPr="002E67F1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 xml:space="preserve">Дополнительный </w:t>
            </w:r>
            <w:r w:rsidR="00E36EEA" w:rsidRPr="002E67F1">
              <w:rPr>
                <w:rFonts w:ascii="Arial" w:hAnsi="Arial" w:cs="Arial"/>
                <w:bCs/>
                <w:sz w:val="24"/>
                <w:szCs w:val="24"/>
              </w:rPr>
              <w:t>перечень работ</w:t>
            </w:r>
            <w:r w:rsidRPr="002E67F1">
              <w:rPr>
                <w:rFonts w:ascii="Arial" w:hAnsi="Arial" w:cs="Arial"/>
                <w:bCs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Установка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Стоимость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7237</w:t>
            </w:r>
          </w:p>
        </w:tc>
      </w:tr>
      <w:tr w:rsidR="00B8104D" w:rsidRPr="002E67F1" w:rsidTr="006A0B95">
        <w:trPr>
          <w:trHeight w:val="1243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Стоимость наружного освещения (стоимость светильника)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 крыше дома</w:t>
            </w:r>
          </w:p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10370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над подъездом дома</w:t>
            </w:r>
          </w:p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B8104D" w:rsidRPr="002E67F1" w:rsidTr="006A0B95">
        <w:trPr>
          <w:trHeight w:val="370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- деревьев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- кустарника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Посев газона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кв. м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Создание цветника, стоимость вазона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Детская игровая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качели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28939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горка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67597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песочница (малая)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17893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песочница (</w:t>
            </w:r>
            <w:r w:rsidR="00557D2A" w:rsidRPr="002E67F1">
              <w:rPr>
                <w:rFonts w:ascii="Arial" w:hAnsi="Arial" w:cs="Arial"/>
                <w:sz w:val="24"/>
                <w:szCs w:val="24"/>
              </w:rPr>
              <w:t>большая, дворик</w:t>
            </w:r>
            <w:r w:rsidRPr="002E67F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130013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домик-беседка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54072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карусель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33240</w:t>
            </w:r>
          </w:p>
        </w:tc>
      </w:tr>
      <w:tr w:rsidR="00B8104D" w:rsidRPr="002E67F1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lastRenderedPageBreak/>
              <w:t>детский игровой комплекс для младшей возрастной группы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95606</w:t>
            </w:r>
          </w:p>
        </w:tc>
      </w:tr>
      <w:tr w:rsidR="00B8104D" w:rsidRPr="002E67F1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7F1">
              <w:rPr>
                <w:rFonts w:ascii="Arial" w:hAnsi="Arial" w:cs="Arial"/>
                <w:bCs/>
                <w:sz w:val="24"/>
                <w:szCs w:val="24"/>
              </w:rPr>
              <w:t>Спортивная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2E67F1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2E67F1" w:rsidRDefault="00B8104D" w:rsidP="006A0B95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7F1">
              <w:rPr>
                <w:rFonts w:ascii="Arial" w:hAnsi="Arial" w:cs="Arial"/>
                <w:sz w:val="24"/>
                <w:szCs w:val="24"/>
              </w:rPr>
              <w:t>94939</w:t>
            </w:r>
          </w:p>
        </w:tc>
      </w:tr>
    </w:tbl>
    <w:p w:rsidR="00B8104D" w:rsidRPr="002E67F1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2E67F1" w:rsidRDefault="002E67F1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2E67F1" w:rsidRDefault="002E67F1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2E67F1" w:rsidRDefault="002E67F1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2E67F1" w:rsidRDefault="002E67F1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2E67F1" w:rsidRPr="002E67F1" w:rsidRDefault="002E67F1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2E67F1" w:rsidRDefault="00E36EEA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0A16D7" w:rsidRPr="002E67F1" w:rsidRDefault="000A16D7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0A16D7" w:rsidRPr="002E67F1" w:rsidRDefault="000A16D7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0A16D7" w:rsidRPr="002E67F1" w:rsidRDefault="000A16D7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E36EEA" w:rsidRPr="002E67F1" w:rsidRDefault="000A16D7" w:rsidP="002E67F1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B8104D" w:rsidRPr="002E67F1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32"/>
          <w:szCs w:val="32"/>
        </w:rPr>
      </w:pPr>
      <w:r w:rsidRPr="002E67F1">
        <w:rPr>
          <w:rFonts w:ascii="Arial" w:hAnsi="Arial" w:cs="Arial"/>
          <w:sz w:val="32"/>
          <w:szCs w:val="32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</w:t>
      </w:r>
    </w:p>
    <w:p w:rsidR="00B8104D" w:rsidRPr="002E67F1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B8104D" w:rsidRPr="002E67F1" w:rsidRDefault="00B8104D" w:rsidP="000A75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      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 в рамках подлежащей утверждению Администрацией Рышковского сельсовета Курского района Курской области в установленном порядке </w:t>
      </w:r>
      <w:r w:rsidR="000A7596" w:rsidRPr="002E67F1">
        <w:rPr>
          <w:rFonts w:ascii="Arial" w:hAnsi="Arial" w:cs="Arial"/>
          <w:sz w:val="24"/>
          <w:szCs w:val="24"/>
        </w:rPr>
        <w:t>муниципальной программы«Формирование современной городской среды в муниципальномобразовании «Рышковский сельсовет Курского района Курской области»</w:t>
      </w:r>
      <w:r w:rsidRPr="002E67F1">
        <w:rPr>
          <w:rFonts w:ascii="Arial" w:hAnsi="Arial" w:cs="Arial"/>
          <w:sz w:val="24"/>
          <w:szCs w:val="24"/>
        </w:rPr>
        <w:t xml:space="preserve"> (далее </w:t>
      </w:r>
      <w:r w:rsidR="009A2703" w:rsidRPr="002E67F1">
        <w:rPr>
          <w:rFonts w:ascii="Arial" w:hAnsi="Arial" w:cs="Arial"/>
          <w:sz w:val="24"/>
          <w:szCs w:val="24"/>
        </w:rPr>
        <w:t>–муниципальная п</w:t>
      </w:r>
      <w:r w:rsidRPr="002E67F1">
        <w:rPr>
          <w:rFonts w:ascii="Arial" w:hAnsi="Arial" w:cs="Arial"/>
          <w:sz w:val="24"/>
          <w:szCs w:val="24"/>
        </w:rPr>
        <w:t>рограмма), механизм контроля за их расходованием.</w:t>
      </w:r>
    </w:p>
    <w:p w:rsidR="00B8104D" w:rsidRPr="002E67F1" w:rsidRDefault="005550E7" w:rsidP="005550E7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 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</w:t>
      </w:r>
      <w:r w:rsidR="00B8104D" w:rsidRPr="002E67F1">
        <w:rPr>
          <w:rFonts w:ascii="Arial" w:hAnsi="Arial" w:cs="Arial"/>
          <w:sz w:val="24"/>
          <w:szCs w:val="24"/>
        </w:rPr>
        <w:t>денежные средства заинтересованных лиц перечисляются на лицевой счет администратора доходов бюджета Администрации Рышковского сельсовета Курского района Курской области (далее - Администрация).</w:t>
      </w:r>
    </w:p>
    <w:p w:rsidR="00B8104D" w:rsidRPr="002E67F1" w:rsidRDefault="00B8104D" w:rsidP="00B8104D">
      <w:pPr>
        <w:pStyle w:val="21"/>
        <w:shd w:val="clear" w:color="auto" w:fill="auto"/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 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</w:t>
      </w:r>
      <w:r w:rsidR="002E67F1">
        <w:rPr>
          <w:rFonts w:ascii="Arial" w:hAnsi="Arial" w:cs="Arial"/>
          <w:sz w:val="24"/>
          <w:szCs w:val="24"/>
        </w:rPr>
        <w:t xml:space="preserve"> </w:t>
      </w:r>
      <w:r w:rsidR="000A16D7" w:rsidRPr="002E67F1">
        <w:rPr>
          <w:rFonts w:ascii="Arial" w:hAnsi="Arial" w:cs="Arial"/>
          <w:sz w:val="24"/>
          <w:szCs w:val="24"/>
        </w:rPr>
        <w:t>Администрация</w:t>
      </w:r>
      <w:r w:rsidRPr="002E67F1">
        <w:rPr>
          <w:rFonts w:ascii="Arial" w:hAnsi="Arial" w:cs="Arial"/>
          <w:sz w:val="24"/>
          <w:szCs w:val="24"/>
        </w:rPr>
        <w:t xml:space="preserve"> открывает в органах</w:t>
      </w:r>
      <w:r w:rsidR="00562943" w:rsidRPr="002E67F1">
        <w:rPr>
          <w:rFonts w:ascii="Arial" w:hAnsi="Arial" w:cs="Arial"/>
          <w:sz w:val="24"/>
          <w:szCs w:val="24"/>
        </w:rPr>
        <w:t xml:space="preserve"> федерального казначейства;</w:t>
      </w:r>
    </w:p>
    <w:p w:rsidR="00B8104D" w:rsidRPr="002E67F1" w:rsidRDefault="00B8104D" w:rsidP="00B8104D">
      <w:pPr>
        <w:ind w:right="-25" w:firstLine="709"/>
        <w:rPr>
          <w:rFonts w:ascii="Arial" w:hAnsi="Arial" w:cs="Arial"/>
        </w:rPr>
      </w:pPr>
    </w:p>
    <w:p w:rsidR="00B8104D" w:rsidRPr="002E67F1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 Администрация </w:t>
      </w:r>
      <w:r w:rsidRPr="002E67F1">
        <w:rPr>
          <w:rFonts w:ascii="Arial" w:hAnsi="Arial" w:cs="Arial"/>
          <w:sz w:val="24"/>
          <w:szCs w:val="24"/>
        </w:rPr>
        <w:lastRenderedPageBreak/>
        <w:t>заключает с представителями заинтересованных лиц, приняв</w:t>
      </w:r>
      <w:r w:rsidRPr="002E67F1">
        <w:rPr>
          <w:rStyle w:val="12"/>
          <w:rFonts w:ascii="Arial" w:hAnsi="Arial" w:cs="Arial"/>
          <w:color w:val="auto"/>
          <w:sz w:val="24"/>
          <w:szCs w:val="24"/>
          <w:u w:val="none"/>
          <w:lang w:eastAsia="ru-RU"/>
        </w:rPr>
        <w:t>ши</w:t>
      </w:r>
      <w:r w:rsidRPr="002E67F1">
        <w:rPr>
          <w:rFonts w:ascii="Arial" w:hAnsi="Arial" w:cs="Arial"/>
          <w:sz w:val="24"/>
          <w:szCs w:val="24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2E67F1">
        <w:rPr>
          <w:rFonts w:ascii="Arial" w:hAnsi="Arial" w:cs="Arial"/>
          <w:sz w:val="24"/>
          <w:szCs w:val="24"/>
        </w:rPr>
        <w:br/>
      </w:r>
    </w:p>
    <w:p w:rsidR="00B8104D" w:rsidRPr="002E67F1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  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</w:t>
      </w:r>
      <w:r w:rsidR="00562943" w:rsidRPr="002E67F1">
        <w:rPr>
          <w:rFonts w:ascii="Arial" w:hAnsi="Arial" w:cs="Arial"/>
          <w:sz w:val="24"/>
          <w:szCs w:val="24"/>
        </w:rPr>
        <w:t>20</w:t>
      </w:r>
      <w:r w:rsidR="00557D2A" w:rsidRPr="002E67F1">
        <w:rPr>
          <w:rFonts w:ascii="Arial" w:hAnsi="Arial" w:cs="Arial"/>
          <w:sz w:val="24"/>
          <w:szCs w:val="24"/>
        </w:rPr>
        <w:t xml:space="preserve"> процентов</w:t>
      </w:r>
      <w:r w:rsidRPr="002E67F1">
        <w:rPr>
          <w:rFonts w:ascii="Arial" w:hAnsi="Arial" w:cs="Arial"/>
          <w:sz w:val="24"/>
          <w:szCs w:val="24"/>
        </w:rPr>
        <w:t>от общей стоимости соответствующего вида работ из дополнительного перечня работ.</w:t>
      </w:r>
    </w:p>
    <w:p w:rsidR="00B8104D" w:rsidRPr="002E67F1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  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</w:t>
      </w:r>
      <w:r w:rsidR="00562943" w:rsidRPr="002E67F1">
        <w:rPr>
          <w:rFonts w:ascii="Arial" w:hAnsi="Arial" w:cs="Arial"/>
          <w:sz w:val="24"/>
          <w:szCs w:val="24"/>
        </w:rPr>
        <w:t>ти фактически выполненных работ;</w:t>
      </w:r>
    </w:p>
    <w:p w:rsidR="00B8104D" w:rsidRPr="002E67F1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8104D" w:rsidRPr="002E67F1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     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B8104D" w:rsidRPr="002E67F1" w:rsidRDefault="00B8104D" w:rsidP="00B8104D">
      <w:pPr>
        <w:pStyle w:val="21"/>
        <w:shd w:val="clear" w:color="auto" w:fill="auto"/>
        <w:spacing w:after="113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       Перечень дворовых территорий, подлежащих благоустройству в рамках </w:t>
      </w:r>
      <w:r w:rsidR="00F62EA2" w:rsidRPr="002E67F1">
        <w:rPr>
          <w:rFonts w:ascii="Arial" w:hAnsi="Arial" w:cs="Arial"/>
          <w:sz w:val="24"/>
          <w:szCs w:val="24"/>
        </w:rPr>
        <w:t>муниципальной п</w:t>
      </w:r>
      <w:r w:rsidRPr="002E67F1">
        <w:rPr>
          <w:rFonts w:ascii="Arial" w:hAnsi="Arial" w:cs="Arial"/>
          <w:sz w:val="24"/>
          <w:szCs w:val="24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 w:rsidR="00F62EA2" w:rsidRPr="002E67F1">
        <w:rPr>
          <w:rFonts w:ascii="Arial" w:hAnsi="Arial" w:cs="Arial"/>
          <w:sz w:val="24"/>
          <w:szCs w:val="24"/>
        </w:rPr>
        <w:t>муниципальной п</w:t>
      </w:r>
      <w:r w:rsidRPr="002E67F1">
        <w:rPr>
          <w:rFonts w:ascii="Arial" w:hAnsi="Arial" w:cs="Arial"/>
          <w:sz w:val="24"/>
          <w:szCs w:val="24"/>
        </w:rPr>
        <w:t xml:space="preserve">рограммой. В таком случае заинтересованные лица, дворовые территории которых были включены в </w:t>
      </w:r>
      <w:r w:rsidR="00F62EA2" w:rsidRPr="002E67F1">
        <w:rPr>
          <w:rFonts w:ascii="Arial" w:hAnsi="Arial" w:cs="Arial"/>
          <w:sz w:val="24"/>
          <w:szCs w:val="24"/>
        </w:rPr>
        <w:t>муниципальную п</w:t>
      </w:r>
      <w:r w:rsidRPr="002E67F1">
        <w:rPr>
          <w:rFonts w:ascii="Arial" w:hAnsi="Arial" w:cs="Arial"/>
          <w:sz w:val="24"/>
          <w:szCs w:val="24"/>
        </w:rPr>
        <w:t xml:space="preserve">рограмму в связи </w:t>
      </w:r>
      <w:r w:rsidR="002711DB" w:rsidRPr="002E67F1">
        <w:rPr>
          <w:rFonts w:ascii="Arial" w:hAnsi="Arial" w:cs="Arial"/>
          <w:sz w:val="24"/>
          <w:szCs w:val="24"/>
        </w:rPr>
        <w:t>скорректировкой,</w:t>
      </w:r>
      <w:r w:rsidRPr="002E67F1">
        <w:rPr>
          <w:rFonts w:ascii="Arial" w:hAnsi="Arial" w:cs="Arial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8104D" w:rsidRPr="002E67F1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4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Денежные средства считаются поступившими в доход бюджета Рышковского сельсовета Курского района Курской области с момента их зачисления на лицевой счет Администрации.</w:t>
      </w:r>
    </w:p>
    <w:p w:rsidR="00B8104D" w:rsidRPr="002E67F1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59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5550E7" w:rsidRPr="002E67F1">
        <w:rPr>
          <w:rFonts w:ascii="Arial" w:hAnsi="Arial" w:cs="Arial"/>
          <w:sz w:val="24"/>
          <w:szCs w:val="24"/>
        </w:rPr>
        <w:t>муниципальной п</w:t>
      </w:r>
      <w:r w:rsidRPr="002E67F1">
        <w:rPr>
          <w:rFonts w:ascii="Arial" w:hAnsi="Arial" w:cs="Arial"/>
          <w:sz w:val="24"/>
          <w:szCs w:val="24"/>
        </w:rPr>
        <w:t>рограммой.</w:t>
      </w:r>
    </w:p>
    <w:p w:rsidR="00B8104D" w:rsidRPr="002E67F1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B8104D" w:rsidRPr="002E67F1" w:rsidRDefault="00B8104D" w:rsidP="00B8104D">
      <w:pPr>
        <w:pStyle w:val="21"/>
        <w:shd w:val="clear" w:color="auto" w:fill="auto"/>
        <w:tabs>
          <w:tab w:val="left" w:pos="426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9. Администрация обеспечивает ежемесячное опубликование на официальном сайте Администрации Рышковского сельсовета Курского района Курской </w:t>
      </w:r>
      <w:r w:rsidRPr="002E67F1">
        <w:rPr>
          <w:rFonts w:ascii="Arial" w:hAnsi="Arial" w:cs="Arial"/>
          <w:sz w:val="24"/>
          <w:szCs w:val="24"/>
        </w:rPr>
        <w:lastRenderedPageBreak/>
        <w:t>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104D" w:rsidRPr="002E67F1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10.Администрация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8104D" w:rsidRPr="002E67F1" w:rsidRDefault="00B8104D" w:rsidP="00B8104D">
      <w:pPr>
        <w:pStyle w:val="21"/>
        <w:shd w:val="clear" w:color="auto" w:fill="auto"/>
        <w:tabs>
          <w:tab w:val="left" w:pos="1238"/>
        </w:tabs>
        <w:spacing w:after="176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11.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562943" w:rsidRPr="002E67F1">
        <w:rPr>
          <w:rFonts w:ascii="Arial" w:hAnsi="Arial" w:cs="Arial"/>
          <w:sz w:val="24"/>
          <w:szCs w:val="24"/>
        </w:rPr>
        <w:t>ставителем заинтересованных лиц;</w:t>
      </w:r>
    </w:p>
    <w:p w:rsidR="00B8104D" w:rsidRPr="002E67F1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12.Расходование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562943" w:rsidRPr="002E67F1">
        <w:rPr>
          <w:rFonts w:ascii="Arial" w:hAnsi="Arial" w:cs="Arial"/>
          <w:sz w:val="24"/>
          <w:szCs w:val="24"/>
        </w:rPr>
        <w:t>ующими бюджетные правоотношения;</w:t>
      </w:r>
    </w:p>
    <w:p w:rsidR="00B8104D" w:rsidRPr="002E67F1" w:rsidRDefault="00B8104D" w:rsidP="00B8104D">
      <w:pPr>
        <w:pStyle w:val="21"/>
        <w:shd w:val="clear" w:color="auto" w:fill="auto"/>
        <w:tabs>
          <w:tab w:val="left" w:pos="1243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13.Контроль за целевым расходованием аккумулированных денежных средств заинтересованных лиц осуществляется </w:t>
      </w:r>
      <w:r w:rsidR="00562943" w:rsidRPr="002E67F1">
        <w:rPr>
          <w:rFonts w:ascii="Arial" w:hAnsi="Arial" w:cs="Arial"/>
          <w:sz w:val="24"/>
          <w:szCs w:val="24"/>
        </w:rPr>
        <w:t>Администрацией</w:t>
      </w:r>
      <w:r w:rsidRPr="002E67F1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законодательством.</w:t>
      </w: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2E67F1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Default="002E67F1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E67F1" w:rsidRPr="002E67F1" w:rsidRDefault="002E67F1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2E67F1" w:rsidRDefault="00E36EEA" w:rsidP="002E67F1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5550E7" w:rsidRPr="002E67F1" w:rsidRDefault="005550E7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муниципальной программе «Формирование </w:t>
      </w:r>
    </w:p>
    <w:p w:rsidR="005550E7" w:rsidRPr="002E67F1" w:rsidRDefault="005550E7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5550E7" w:rsidRPr="002E67F1" w:rsidRDefault="005550E7" w:rsidP="002E67F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E36EEA" w:rsidRPr="002E67F1" w:rsidRDefault="005550E7" w:rsidP="002E67F1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E36EEA" w:rsidRPr="002E67F1" w:rsidRDefault="00E36EEA" w:rsidP="00B8104D">
      <w:pPr>
        <w:ind w:right="-25" w:firstLine="709"/>
        <w:jc w:val="center"/>
        <w:rPr>
          <w:rFonts w:ascii="Arial" w:hAnsi="Arial" w:cs="Arial"/>
          <w:b/>
          <w:bCs/>
        </w:rPr>
      </w:pPr>
    </w:p>
    <w:p w:rsidR="00B8104D" w:rsidRPr="002E67F1" w:rsidRDefault="00B8104D" w:rsidP="002E67F1">
      <w:pPr>
        <w:spacing w:after="0" w:line="240" w:lineRule="auto"/>
        <w:ind w:right="-23"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E67F1">
        <w:rPr>
          <w:rFonts w:ascii="Arial" w:hAnsi="Arial" w:cs="Arial"/>
          <w:b/>
          <w:bCs/>
          <w:sz w:val="32"/>
          <w:szCs w:val="32"/>
        </w:rPr>
        <w:t>ПОРЯДОК</w:t>
      </w:r>
    </w:p>
    <w:p w:rsidR="00B8104D" w:rsidRPr="002E67F1" w:rsidRDefault="00B8104D" w:rsidP="002E67F1">
      <w:pPr>
        <w:spacing w:after="0" w:line="240" w:lineRule="auto"/>
        <w:ind w:right="-23"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6" w:name="Par29"/>
      <w:bookmarkEnd w:id="6"/>
      <w:r w:rsidRPr="002E67F1">
        <w:rPr>
          <w:rFonts w:ascii="Arial" w:hAnsi="Arial" w:cs="Arial"/>
          <w:b/>
          <w:bCs/>
          <w:sz w:val="32"/>
          <w:szCs w:val="32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«Формирование современной городской среды в муниципальном образовании «Рышковский сельсовет» Курского ра</w:t>
      </w:r>
      <w:r w:rsidR="00640565" w:rsidRPr="002E67F1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2E67F1">
        <w:rPr>
          <w:rFonts w:ascii="Arial" w:hAnsi="Arial" w:cs="Arial"/>
          <w:b/>
          <w:bCs/>
          <w:sz w:val="32"/>
          <w:szCs w:val="32"/>
        </w:rPr>
        <w:t>»</w:t>
      </w:r>
      <w:r w:rsidR="00640565" w:rsidRPr="002E67F1">
        <w:rPr>
          <w:rFonts w:ascii="Arial" w:hAnsi="Arial" w:cs="Arial"/>
          <w:b/>
          <w:bCs/>
          <w:sz w:val="32"/>
          <w:szCs w:val="32"/>
        </w:rPr>
        <w:t>.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="00FA47C5" w:rsidRPr="002E67F1">
        <w:rPr>
          <w:rFonts w:ascii="Arial" w:hAnsi="Arial" w:cs="Arial"/>
          <w:sz w:val="24"/>
          <w:szCs w:val="24"/>
        </w:rPr>
        <w:t>«Ф</w:t>
      </w:r>
      <w:r w:rsidRPr="002E67F1">
        <w:rPr>
          <w:rFonts w:ascii="Arial" w:hAnsi="Arial" w:cs="Arial"/>
          <w:sz w:val="24"/>
          <w:szCs w:val="24"/>
        </w:rPr>
        <w:t>ормировани</w:t>
      </w:r>
      <w:r w:rsidR="00FA47C5" w:rsidRPr="002E67F1">
        <w:rPr>
          <w:rFonts w:ascii="Arial" w:hAnsi="Arial" w:cs="Arial"/>
          <w:sz w:val="24"/>
          <w:szCs w:val="24"/>
        </w:rPr>
        <w:t>е</w:t>
      </w:r>
      <w:r w:rsidRPr="002E67F1">
        <w:rPr>
          <w:rFonts w:ascii="Arial" w:hAnsi="Arial" w:cs="Arial"/>
          <w:sz w:val="24"/>
          <w:szCs w:val="24"/>
        </w:rPr>
        <w:t xml:space="preserve"> современной городской среды на территории муниципального образования «Рышковский сельсовет» Курского района Курской области</w:t>
      </w:r>
      <w:r w:rsidR="00FA47C5" w:rsidRPr="002E67F1">
        <w:rPr>
          <w:rFonts w:ascii="Arial" w:hAnsi="Arial" w:cs="Arial"/>
          <w:sz w:val="24"/>
          <w:szCs w:val="24"/>
        </w:rPr>
        <w:t>»</w:t>
      </w:r>
      <w:r w:rsidRPr="002E67F1">
        <w:rPr>
          <w:rFonts w:ascii="Arial" w:hAnsi="Arial" w:cs="Arial"/>
          <w:sz w:val="24"/>
          <w:szCs w:val="24"/>
        </w:rPr>
        <w:t xml:space="preserve"> (далее соответственно - Порядок, дизайн-п</w:t>
      </w:r>
      <w:r w:rsidR="00FA47C5" w:rsidRPr="002E67F1">
        <w:rPr>
          <w:rFonts w:ascii="Arial" w:hAnsi="Arial" w:cs="Arial"/>
          <w:sz w:val="24"/>
          <w:szCs w:val="24"/>
        </w:rPr>
        <w:t>роект, муниципальная программа);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2. Разработка дизайн-проектов обеспечивается Администрацией Рышковского сельсовета Курского района Курской области и включает следующие этапы: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2.2. подготовка дизайн-проектов;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2.3. направление дизайн-проектов для обсуждения с представителями заинтересованных лиц;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2.4. согласование дизайн-проектов с предс</w:t>
      </w:r>
      <w:r w:rsidR="00FA47C5" w:rsidRPr="002E67F1">
        <w:rPr>
          <w:rFonts w:ascii="Arial" w:hAnsi="Arial" w:cs="Arial"/>
          <w:sz w:val="24"/>
          <w:szCs w:val="24"/>
        </w:rPr>
        <w:t>тавителями заинтересованных лиц;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3. Дизайн-проекты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FA47C5" w:rsidRPr="002E67F1">
        <w:rPr>
          <w:rFonts w:ascii="Arial" w:hAnsi="Arial" w:cs="Arial"/>
          <w:sz w:val="24"/>
          <w:szCs w:val="24"/>
        </w:rPr>
        <w:t>ассигнований;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</w:t>
      </w:r>
      <w:r w:rsidR="00FA47C5" w:rsidRPr="002E67F1">
        <w:rPr>
          <w:rFonts w:ascii="Arial" w:hAnsi="Arial" w:cs="Arial"/>
          <w:sz w:val="24"/>
          <w:szCs w:val="24"/>
        </w:rPr>
        <w:t>от исходя из единичных расценок;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5. Разработка дизайн-проекта осуществляется с учетом местных нормативов градостроительного проектирования Администрации Рышковского сельсовета Курского района Курской области. При этом показатели, установленные указанным правовым актом, учитываются в качестве максимальных</w:t>
      </w:r>
      <w:r w:rsidR="00FA47C5" w:rsidRPr="002E67F1">
        <w:rPr>
          <w:rFonts w:ascii="Arial" w:hAnsi="Arial" w:cs="Arial"/>
          <w:sz w:val="24"/>
          <w:szCs w:val="24"/>
        </w:rPr>
        <w:t>;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6. Дизайн-проект, согласованный представителем заинтересованных лиц, либо замечания к нему направляются в Администрацию Рышковского сельсовета Курского района Курской области в срок, не превышающий двух рабочих дней со дня его получения представителем заинтересованных лиц.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8. В случае не урегулирования замечаний представителя заинтересованных лиц к дизайн-проекту, Администрация Рышковского сельсовета Курского района Курской области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9. Администрация Рышковского сельсовета Курского района Курской области с учетом решения общественной муниципальной комиссии направляет дизайн-проект представителю заинтересованных лиц для 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B8104D" w:rsidRPr="002E67F1" w:rsidRDefault="00B8104D" w:rsidP="00E36EEA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включению в муниципальную программу.</w:t>
      </w:r>
    </w:p>
    <w:p w:rsidR="004976E6" w:rsidRPr="002E67F1" w:rsidRDefault="00B8104D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11. Дизайн-проект после согласования заинтересованными лицами утверждается общест</w:t>
      </w:r>
      <w:r w:rsidR="00F62EA2" w:rsidRPr="002E67F1">
        <w:rPr>
          <w:rFonts w:ascii="Arial" w:hAnsi="Arial" w:cs="Arial"/>
          <w:sz w:val="24"/>
          <w:szCs w:val="24"/>
        </w:rPr>
        <w:t>венной муниципальной комиссией.</w:t>
      </w: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4976E6" w:rsidRPr="002E67F1" w:rsidRDefault="004976E6" w:rsidP="002711DB">
      <w:pPr>
        <w:ind w:right="-25" w:firstLine="709"/>
        <w:jc w:val="both"/>
        <w:rPr>
          <w:rFonts w:ascii="Arial" w:hAnsi="Arial" w:cs="Arial"/>
          <w:sz w:val="24"/>
          <w:szCs w:val="24"/>
        </w:rPr>
        <w:sectPr w:rsidR="004976E6" w:rsidRPr="002E67F1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</w:p>
    <w:p w:rsidR="004976E6" w:rsidRPr="002E67F1" w:rsidRDefault="004976E6" w:rsidP="007511A7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bookmarkStart w:id="7" w:name="_Hlk6922505"/>
      <w:r w:rsidRPr="002E67F1"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4976E6" w:rsidRPr="002E67F1" w:rsidRDefault="004976E6" w:rsidP="007511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976E6" w:rsidRPr="002E67F1" w:rsidRDefault="004976E6" w:rsidP="007511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9A2703" w:rsidRPr="002E67F1" w:rsidRDefault="004976E6" w:rsidP="007511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4976E6" w:rsidRPr="002E67F1" w:rsidRDefault="009A2703" w:rsidP="007511A7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4976E6" w:rsidRPr="002E67F1" w:rsidRDefault="004976E6" w:rsidP="004976E6">
      <w:pPr>
        <w:ind w:right="-25"/>
        <w:rPr>
          <w:rFonts w:ascii="Arial" w:hAnsi="Arial" w:cs="Arial"/>
        </w:rPr>
      </w:pPr>
    </w:p>
    <w:p w:rsidR="004976E6" w:rsidRPr="002E67F1" w:rsidRDefault="004976E6" w:rsidP="004976E6">
      <w:pPr>
        <w:ind w:right="-25"/>
        <w:jc w:val="center"/>
        <w:rPr>
          <w:rFonts w:ascii="Arial" w:hAnsi="Arial" w:cs="Arial"/>
          <w:b/>
          <w:sz w:val="32"/>
          <w:szCs w:val="32"/>
        </w:rPr>
      </w:pPr>
      <w:r w:rsidRPr="002E67F1">
        <w:rPr>
          <w:rFonts w:ascii="Arial" w:hAnsi="Arial" w:cs="Arial"/>
          <w:b/>
          <w:sz w:val="32"/>
          <w:szCs w:val="32"/>
        </w:rPr>
        <w:t xml:space="preserve">План реализации муниципальной программы </w:t>
      </w:r>
      <w:r w:rsidRPr="002E67F1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</w:t>
      </w:r>
      <w:r w:rsidR="00FA47C5" w:rsidRPr="002E67F1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2E67F1">
        <w:rPr>
          <w:rFonts w:ascii="Arial" w:hAnsi="Arial" w:cs="Arial"/>
          <w:b/>
          <w:bCs/>
          <w:sz w:val="32"/>
          <w:szCs w:val="32"/>
        </w:rPr>
        <w:t>»</w:t>
      </w:r>
      <w:r w:rsidR="00FA47C5" w:rsidRPr="002E67F1">
        <w:rPr>
          <w:rFonts w:ascii="Arial" w:hAnsi="Arial" w:cs="Arial"/>
          <w:b/>
          <w:bCs/>
          <w:sz w:val="32"/>
          <w:szCs w:val="32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2"/>
        <w:gridCol w:w="597"/>
        <w:gridCol w:w="673"/>
        <w:gridCol w:w="522"/>
        <w:gridCol w:w="521"/>
        <w:gridCol w:w="522"/>
        <w:gridCol w:w="521"/>
        <w:gridCol w:w="522"/>
        <w:gridCol w:w="597"/>
        <w:gridCol w:w="521"/>
        <w:gridCol w:w="749"/>
        <w:gridCol w:w="597"/>
        <w:gridCol w:w="673"/>
        <w:gridCol w:w="522"/>
        <w:gridCol w:w="673"/>
      </w:tblGrid>
      <w:tr w:rsidR="004976E6" w:rsidRPr="002E67F1" w:rsidTr="007511A7">
        <w:tc>
          <w:tcPr>
            <w:tcW w:w="1485" w:type="dxa"/>
            <w:vMerge w:val="restart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82" w:type="dxa"/>
            <w:gridSpan w:val="12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976E6" w:rsidRPr="002E67F1" w:rsidTr="007511A7">
        <w:tc>
          <w:tcPr>
            <w:tcW w:w="1485" w:type="dxa"/>
            <w:vMerge/>
          </w:tcPr>
          <w:p w:rsidR="004976E6" w:rsidRPr="002E67F1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2E67F1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2E67F1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2019 год</w:t>
            </w:r>
          </w:p>
        </w:tc>
        <w:tc>
          <w:tcPr>
            <w:tcW w:w="3969" w:type="dxa"/>
            <w:gridSpan w:val="4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2020 год</w:t>
            </w:r>
          </w:p>
        </w:tc>
        <w:tc>
          <w:tcPr>
            <w:tcW w:w="4111" w:type="dxa"/>
            <w:gridSpan w:val="4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2021 год</w:t>
            </w:r>
          </w:p>
        </w:tc>
      </w:tr>
      <w:tr w:rsidR="004976E6" w:rsidRPr="002E67F1" w:rsidTr="007511A7">
        <w:tc>
          <w:tcPr>
            <w:tcW w:w="1485" w:type="dxa"/>
            <w:vMerge/>
          </w:tcPr>
          <w:p w:rsidR="004976E6" w:rsidRPr="002E67F1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2E67F1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2E67F1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 квартал</w:t>
            </w:r>
          </w:p>
        </w:tc>
        <w:tc>
          <w:tcPr>
            <w:tcW w:w="850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III квартал</w:t>
            </w:r>
          </w:p>
        </w:tc>
        <w:tc>
          <w:tcPr>
            <w:tcW w:w="850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IV квартал</w:t>
            </w:r>
          </w:p>
        </w:tc>
        <w:tc>
          <w:tcPr>
            <w:tcW w:w="851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 квартал</w:t>
            </w:r>
          </w:p>
        </w:tc>
        <w:tc>
          <w:tcPr>
            <w:tcW w:w="992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III квартал</w:t>
            </w:r>
          </w:p>
        </w:tc>
        <w:tc>
          <w:tcPr>
            <w:tcW w:w="1276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IV квартал</w:t>
            </w:r>
          </w:p>
        </w:tc>
        <w:tc>
          <w:tcPr>
            <w:tcW w:w="992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4976E6" w:rsidRPr="002E67F1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IV квартал</w:t>
            </w:r>
          </w:p>
        </w:tc>
      </w:tr>
      <w:tr w:rsidR="00B16EFA" w:rsidRPr="002E67F1" w:rsidTr="007511A7">
        <w:tc>
          <w:tcPr>
            <w:tcW w:w="1485" w:type="dxa"/>
            <w:vAlign w:val="center"/>
          </w:tcPr>
          <w:p w:rsidR="00B16EFA" w:rsidRPr="002E67F1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Контрольное событие N</w:t>
            </w:r>
            <w:r w:rsidRPr="002E67F1">
              <w:rPr>
                <w:rFonts w:eastAsia="Times New Roman CYR"/>
                <w:sz w:val="24"/>
                <w:szCs w:val="24"/>
              </w:rPr>
              <w:t>1</w:t>
            </w:r>
          </w:p>
          <w:p w:rsidR="00B16EFA" w:rsidRPr="002E67F1" w:rsidRDefault="00FA47C5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«</w:t>
            </w:r>
            <w:r w:rsidR="00B16EFA" w:rsidRPr="002E67F1">
              <w:rPr>
                <w:sz w:val="24"/>
                <w:szCs w:val="24"/>
              </w:rPr>
              <w:t xml:space="preserve">Утверждение дизайн </w:t>
            </w:r>
            <w:r w:rsidRPr="002E67F1">
              <w:rPr>
                <w:sz w:val="24"/>
                <w:szCs w:val="24"/>
              </w:rPr>
              <w:t>–</w:t>
            </w:r>
            <w:r w:rsidR="00B16EFA" w:rsidRPr="002E67F1">
              <w:rPr>
                <w:sz w:val="24"/>
                <w:szCs w:val="24"/>
              </w:rPr>
              <w:t>проекта</w:t>
            </w:r>
            <w:r w:rsidRPr="002E67F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</w:t>
            </w:r>
          </w:p>
        </w:tc>
        <w:tc>
          <w:tcPr>
            <w:tcW w:w="851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</w:tr>
      <w:tr w:rsidR="00FA47C5" w:rsidRPr="002E67F1" w:rsidTr="007511A7">
        <w:trPr>
          <w:trHeight w:val="314"/>
        </w:trPr>
        <w:tc>
          <w:tcPr>
            <w:tcW w:w="1485" w:type="dxa"/>
            <w:vAlign w:val="center"/>
          </w:tcPr>
          <w:p w:rsidR="00FA47C5" w:rsidRPr="002E67F1" w:rsidRDefault="00FA47C5" w:rsidP="00FA47C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Hlk6921593"/>
            <w:r w:rsidRPr="002E67F1">
              <w:rPr>
                <w:rFonts w:ascii="Arial" w:hAnsi="Arial" w:cs="Arial"/>
                <w:sz w:val="24"/>
                <w:szCs w:val="24"/>
              </w:rPr>
              <w:t>Контрольное событие N2</w:t>
            </w:r>
          </w:p>
          <w:p w:rsidR="00FA47C5" w:rsidRPr="002E67F1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rFonts w:eastAsia="Times New Roman CYR"/>
                <w:sz w:val="24"/>
                <w:szCs w:val="24"/>
              </w:rPr>
              <w:t xml:space="preserve">«Заключение соглашения между </w:t>
            </w:r>
            <w:r w:rsidRPr="002E67F1">
              <w:rPr>
                <w:rFonts w:eastAsia="Times New Roman CYR"/>
                <w:sz w:val="24"/>
                <w:szCs w:val="24"/>
              </w:rPr>
              <w:lastRenderedPageBreak/>
              <w:t>Комитетом ЖКХ и ТЭК Курской области и администрацией МО»</w:t>
            </w:r>
          </w:p>
        </w:tc>
        <w:tc>
          <w:tcPr>
            <w:tcW w:w="992" w:type="dxa"/>
          </w:tcPr>
          <w:p w:rsidR="00FA47C5" w:rsidRPr="002E67F1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bCs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</w:tcPr>
          <w:p w:rsidR="00FA47C5" w:rsidRPr="002E67F1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 xml:space="preserve">Администрация Рышковского сельсовета Курского </w:t>
            </w:r>
            <w:r w:rsidRPr="002E67F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</w:tcPr>
          <w:p w:rsidR="00FA47C5" w:rsidRPr="002E67F1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FA47C5" w:rsidRPr="002E67F1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FA47C5" w:rsidRPr="002E67F1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47C5" w:rsidRPr="002E67F1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47C5" w:rsidRPr="002E67F1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2E67F1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FA47C5" w:rsidRPr="002E67F1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47C5" w:rsidRPr="002E67F1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2E67F1" w:rsidRDefault="00110D27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01.01</w:t>
            </w:r>
          </w:p>
        </w:tc>
        <w:tc>
          <w:tcPr>
            <w:tcW w:w="1134" w:type="dxa"/>
          </w:tcPr>
          <w:p w:rsidR="00FA47C5" w:rsidRPr="002E67F1" w:rsidRDefault="00110D27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  <w:p w:rsidR="00FA47C5" w:rsidRPr="002E67F1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47C5" w:rsidRPr="002E67F1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2E67F1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</w:tr>
      <w:tr w:rsidR="00B16EFA" w:rsidRPr="002E67F1" w:rsidTr="007511A7">
        <w:tc>
          <w:tcPr>
            <w:tcW w:w="1485" w:type="dxa"/>
          </w:tcPr>
          <w:p w:rsidR="00B16EFA" w:rsidRPr="002E67F1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lastRenderedPageBreak/>
              <w:t>Контрольное событие N</w:t>
            </w:r>
            <w:r w:rsidR="00981838" w:rsidRPr="002E67F1">
              <w:rPr>
                <w:rFonts w:eastAsia="Times New Roman CYR"/>
                <w:sz w:val="24"/>
                <w:szCs w:val="24"/>
              </w:rPr>
              <w:t>3</w:t>
            </w:r>
          </w:p>
          <w:p w:rsidR="00B16EFA" w:rsidRPr="002E67F1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rFonts w:eastAsia="Times New Roman CYR"/>
                <w:sz w:val="24"/>
                <w:szCs w:val="24"/>
              </w:rPr>
              <w:t>«Р</w:t>
            </w:r>
            <w:r w:rsidR="00B16EFA" w:rsidRPr="002E67F1">
              <w:rPr>
                <w:rFonts w:eastAsia="Times New Roman CYR"/>
                <w:sz w:val="24"/>
                <w:szCs w:val="24"/>
              </w:rPr>
              <w:t>азработка ПСД</w:t>
            </w:r>
            <w:r w:rsidRPr="002E67F1">
              <w:rPr>
                <w:rFonts w:eastAsia="Times New Roman CYR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2E67F1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2E67F1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</w:t>
            </w:r>
          </w:p>
        </w:tc>
        <w:tc>
          <w:tcPr>
            <w:tcW w:w="851" w:type="dxa"/>
          </w:tcPr>
          <w:p w:rsidR="00B16EFA" w:rsidRPr="002E67F1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30.03.</w:t>
            </w:r>
          </w:p>
        </w:tc>
        <w:tc>
          <w:tcPr>
            <w:tcW w:w="850" w:type="dxa"/>
          </w:tcPr>
          <w:p w:rsidR="00B16EFA" w:rsidRPr="002E67F1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B16EFA" w:rsidRPr="002E67F1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2E67F1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110D27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01.01</w:t>
            </w:r>
          </w:p>
        </w:tc>
        <w:tc>
          <w:tcPr>
            <w:tcW w:w="1134" w:type="dxa"/>
          </w:tcPr>
          <w:p w:rsidR="00B16EFA" w:rsidRPr="002E67F1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2E67F1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</w:tr>
      <w:bookmarkEnd w:id="8"/>
      <w:tr w:rsidR="00B16EFA" w:rsidRPr="002E67F1" w:rsidTr="007511A7">
        <w:tc>
          <w:tcPr>
            <w:tcW w:w="1485" w:type="dxa"/>
            <w:vAlign w:val="center"/>
          </w:tcPr>
          <w:p w:rsidR="00B16EFA" w:rsidRPr="002E67F1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Контрольное событие N</w:t>
            </w:r>
            <w:r w:rsidR="00981838" w:rsidRPr="002E67F1">
              <w:rPr>
                <w:rFonts w:eastAsia="Times New Roman CYR"/>
                <w:sz w:val="24"/>
                <w:szCs w:val="24"/>
              </w:rPr>
              <w:t>4</w:t>
            </w:r>
          </w:p>
          <w:p w:rsidR="00B16EFA" w:rsidRPr="002E67F1" w:rsidRDefault="00FA47C5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«</w:t>
            </w:r>
            <w:r w:rsidR="00B16EFA" w:rsidRPr="002E67F1">
              <w:rPr>
                <w:sz w:val="24"/>
                <w:szCs w:val="24"/>
              </w:rPr>
              <w:t>Акту</w:t>
            </w:r>
            <w:r w:rsidRPr="002E67F1">
              <w:rPr>
                <w:sz w:val="24"/>
                <w:szCs w:val="24"/>
              </w:rPr>
              <w:t>ализация муниципальной программ»</w:t>
            </w:r>
          </w:p>
        </w:tc>
        <w:tc>
          <w:tcPr>
            <w:tcW w:w="992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</w:t>
            </w:r>
          </w:p>
        </w:tc>
        <w:tc>
          <w:tcPr>
            <w:tcW w:w="851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</w:tr>
      <w:tr w:rsidR="00B16EFA" w:rsidRPr="002E67F1" w:rsidTr="007511A7">
        <w:tc>
          <w:tcPr>
            <w:tcW w:w="1485" w:type="dxa"/>
            <w:vAlign w:val="center"/>
          </w:tcPr>
          <w:p w:rsidR="00B16EFA" w:rsidRPr="002E67F1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Контрольное событие N</w:t>
            </w:r>
            <w:r w:rsidRPr="002E67F1">
              <w:rPr>
                <w:rFonts w:eastAsia="Times New Roman CYR"/>
                <w:sz w:val="24"/>
                <w:szCs w:val="24"/>
              </w:rPr>
              <w:t>5</w:t>
            </w:r>
          </w:p>
          <w:p w:rsidR="00B16EFA" w:rsidRPr="002E67F1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«</w:t>
            </w:r>
            <w:r w:rsidR="00B16EFA" w:rsidRPr="002E67F1">
              <w:rPr>
                <w:sz w:val="24"/>
                <w:szCs w:val="24"/>
              </w:rPr>
              <w:t>Получение положитель</w:t>
            </w:r>
            <w:r w:rsidR="00B16EFA" w:rsidRPr="002E67F1">
              <w:rPr>
                <w:sz w:val="24"/>
                <w:szCs w:val="24"/>
              </w:rPr>
              <w:lastRenderedPageBreak/>
              <w:t>ного заключения экспертизы по ПСД</w:t>
            </w:r>
            <w:r w:rsidRPr="002E67F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bCs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</w:t>
            </w:r>
            <w:r w:rsidRPr="002E67F1">
              <w:rPr>
                <w:sz w:val="24"/>
                <w:szCs w:val="24"/>
              </w:rPr>
              <w:lastRenderedPageBreak/>
              <w:t>та Курского района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110D27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B16EFA" w:rsidRPr="002E67F1" w:rsidRDefault="00110D27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</w:tr>
      <w:tr w:rsidR="00B16EFA" w:rsidRPr="002E67F1" w:rsidTr="007511A7">
        <w:tc>
          <w:tcPr>
            <w:tcW w:w="1485" w:type="dxa"/>
            <w:vAlign w:val="center"/>
          </w:tcPr>
          <w:p w:rsidR="00B16EFA" w:rsidRPr="002E67F1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lastRenderedPageBreak/>
              <w:t>Контрольное событие N</w:t>
            </w:r>
            <w:r w:rsidRPr="002E67F1">
              <w:rPr>
                <w:rFonts w:eastAsia="Times New Roman CYR"/>
                <w:sz w:val="24"/>
                <w:szCs w:val="24"/>
              </w:rPr>
              <w:t>6</w:t>
            </w:r>
          </w:p>
          <w:p w:rsidR="00B16EFA" w:rsidRPr="002E67F1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«</w:t>
            </w:r>
            <w:r w:rsidR="00B16EFA" w:rsidRPr="002E67F1">
              <w:rPr>
                <w:sz w:val="24"/>
                <w:szCs w:val="24"/>
              </w:rPr>
              <w:t>Объявление конкурса на СМР (строительно- монтажные работы)</w:t>
            </w:r>
            <w:r w:rsidRPr="002E67F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02.06.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110D27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01.03.</w:t>
            </w:r>
          </w:p>
        </w:tc>
        <w:tc>
          <w:tcPr>
            <w:tcW w:w="1134" w:type="dxa"/>
          </w:tcPr>
          <w:p w:rsidR="00B16EFA" w:rsidRPr="002E67F1" w:rsidRDefault="00110D27" w:rsidP="00110D2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</w:tr>
      <w:tr w:rsidR="00B16EFA" w:rsidRPr="002E67F1" w:rsidTr="007511A7">
        <w:tc>
          <w:tcPr>
            <w:tcW w:w="1485" w:type="dxa"/>
            <w:vAlign w:val="center"/>
          </w:tcPr>
          <w:p w:rsidR="00B16EFA" w:rsidRPr="002E67F1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Контрольное событие N</w:t>
            </w:r>
            <w:r w:rsidRPr="002E67F1">
              <w:rPr>
                <w:rFonts w:eastAsia="Times New Roman CYR"/>
                <w:sz w:val="24"/>
                <w:szCs w:val="24"/>
              </w:rPr>
              <w:t>7</w:t>
            </w:r>
          </w:p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Заключение договора с победителем конкурсного отбора</w:t>
            </w:r>
          </w:p>
        </w:tc>
        <w:tc>
          <w:tcPr>
            <w:tcW w:w="992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сельсовета Курского района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01.07.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01.07.</w:t>
            </w:r>
          </w:p>
        </w:tc>
        <w:tc>
          <w:tcPr>
            <w:tcW w:w="1276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2E67F1" w:rsidRDefault="00110D27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B16EFA" w:rsidRPr="002E67F1" w:rsidRDefault="00110D27" w:rsidP="00110D2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</w:tr>
      <w:tr w:rsidR="00B16EFA" w:rsidRPr="002E67F1" w:rsidTr="007511A7">
        <w:tc>
          <w:tcPr>
            <w:tcW w:w="1485" w:type="dxa"/>
            <w:vAlign w:val="center"/>
          </w:tcPr>
          <w:p w:rsidR="00B16EFA" w:rsidRPr="002E67F1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Контрольное событие N</w:t>
            </w:r>
            <w:r w:rsidRPr="002E67F1">
              <w:rPr>
                <w:rFonts w:eastAsia="Times New Roman CYR"/>
                <w:sz w:val="24"/>
                <w:szCs w:val="24"/>
              </w:rPr>
              <w:t>8</w:t>
            </w:r>
          </w:p>
          <w:p w:rsidR="00B16EFA" w:rsidRPr="002E67F1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Завершение работ</w:t>
            </w:r>
          </w:p>
        </w:tc>
        <w:tc>
          <w:tcPr>
            <w:tcW w:w="992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2E67F1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Администрация Рышковского сель</w:t>
            </w:r>
            <w:r w:rsidRPr="002E67F1">
              <w:rPr>
                <w:sz w:val="24"/>
                <w:szCs w:val="24"/>
              </w:rPr>
              <w:lastRenderedPageBreak/>
              <w:t>совета Курского района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31.12.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31.12.</w:t>
            </w:r>
          </w:p>
        </w:tc>
        <w:tc>
          <w:tcPr>
            <w:tcW w:w="992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2E67F1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E67F1">
              <w:rPr>
                <w:sz w:val="24"/>
                <w:szCs w:val="24"/>
              </w:rPr>
              <w:t>31.12</w:t>
            </w:r>
          </w:p>
        </w:tc>
      </w:tr>
      <w:bookmarkEnd w:id="7"/>
    </w:tbl>
    <w:p w:rsidR="004976E6" w:rsidRPr="002E67F1" w:rsidRDefault="004976E6" w:rsidP="004976E6">
      <w:pPr>
        <w:tabs>
          <w:tab w:val="left" w:pos="14175"/>
        </w:tabs>
        <w:ind w:right="-25"/>
        <w:rPr>
          <w:rFonts w:ascii="Arial" w:hAnsi="Arial" w:cs="Arial"/>
          <w:b/>
        </w:rPr>
        <w:sectPr w:rsidR="004976E6" w:rsidRPr="002E67F1" w:rsidSect="007511A7">
          <w:headerReference w:type="default" r:id="rId30"/>
          <w:pgSz w:w="11900" w:h="16800"/>
          <w:pgMar w:top="1134" w:right="1247" w:bottom="1134" w:left="1531" w:header="720" w:footer="720" w:gutter="0"/>
          <w:cols w:space="720"/>
          <w:noEndnote/>
          <w:docGrid w:linePitch="299"/>
        </w:sectPr>
      </w:pPr>
    </w:p>
    <w:p w:rsidR="007C16B4" w:rsidRPr="002E67F1" w:rsidRDefault="007C16B4" w:rsidP="007511A7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7C16B4" w:rsidRPr="002E67F1" w:rsidRDefault="007C16B4" w:rsidP="007511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2E67F1" w:rsidRDefault="007C16B4" w:rsidP="007511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2E67F1" w:rsidRDefault="007C16B4" w:rsidP="007511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4976E6" w:rsidRPr="002E67F1" w:rsidRDefault="007C16B4" w:rsidP="007511A7">
      <w:pPr>
        <w:spacing w:after="0" w:line="240" w:lineRule="auto"/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Pr="002E67F1" w:rsidRDefault="007C16B4" w:rsidP="007C16B4">
      <w:pPr>
        <w:ind w:right="-25" w:firstLine="709"/>
        <w:jc w:val="right"/>
        <w:rPr>
          <w:rFonts w:ascii="Arial" w:hAnsi="Arial" w:cs="Arial"/>
          <w:sz w:val="24"/>
          <w:szCs w:val="24"/>
        </w:rPr>
      </w:pPr>
    </w:p>
    <w:p w:rsidR="004976E6" w:rsidRPr="002E67F1" w:rsidRDefault="007C16B4" w:rsidP="007511A7">
      <w:pPr>
        <w:spacing w:after="0" w:line="240" w:lineRule="auto"/>
        <w:ind w:right="-23" w:firstLine="709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2E67F1">
        <w:rPr>
          <w:rFonts w:ascii="Arial" w:hAnsi="Arial" w:cs="Arial"/>
          <w:b/>
          <w:bCs/>
          <w:sz w:val="32"/>
          <w:szCs w:val="32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  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3"/>
        <w:gridCol w:w="5143"/>
        <w:gridCol w:w="3017"/>
      </w:tblGrid>
      <w:tr w:rsidR="007C16B4" w:rsidRPr="002E67F1" w:rsidTr="007C16B4">
        <w:trPr>
          <w:trHeight w:val="332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80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2E67F1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16B4" w:rsidRPr="002E67F1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16B4" w:rsidRPr="002E67F1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16B4" w:rsidRPr="002E67F1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16B4" w:rsidRPr="002E67F1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C16B4" w:rsidRPr="002E67F1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511A7" w:rsidRDefault="007511A7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511A7" w:rsidRDefault="007511A7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511A7" w:rsidRDefault="007511A7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511A7" w:rsidRDefault="007511A7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511A7" w:rsidRDefault="007511A7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511A7" w:rsidRDefault="007511A7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511A7" w:rsidRDefault="007511A7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511A7" w:rsidRDefault="007511A7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511A7" w:rsidRPr="002E67F1" w:rsidRDefault="007511A7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Pr="002E67F1" w:rsidRDefault="007C16B4" w:rsidP="007511A7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lastRenderedPageBreak/>
        <w:t>Приложение № 15</w:t>
      </w:r>
    </w:p>
    <w:p w:rsidR="007C16B4" w:rsidRPr="002E67F1" w:rsidRDefault="007C16B4" w:rsidP="007511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2E67F1" w:rsidRDefault="007C16B4" w:rsidP="007511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2E67F1" w:rsidRDefault="007C16B4" w:rsidP="007511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7C16B4" w:rsidRPr="002E67F1" w:rsidRDefault="007C16B4" w:rsidP="007511A7">
      <w:pPr>
        <w:spacing w:after="0" w:line="240" w:lineRule="auto"/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2E67F1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511A7" w:rsidRDefault="007511A7" w:rsidP="007511A7">
      <w:pPr>
        <w:spacing w:after="0" w:line="240" w:lineRule="auto"/>
        <w:ind w:right="-23" w:firstLine="709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7C16B4" w:rsidRDefault="007C16B4" w:rsidP="007511A7">
      <w:pPr>
        <w:spacing w:after="0" w:line="240" w:lineRule="auto"/>
        <w:ind w:right="-23" w:firstLine="709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2E67F1">
        <w:rPr>
          <w:rFonts w:ascii="Arial" w:hAnsi="Arial" w:cs="Arial"/>
          <w:b/>
          <w:bCs/>
          <w:sz w:val="32"/>
          <w:szCs w:val="32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</w:t>
      </w:r>
      <w:r w:rsidR="007511A7">
        <w:rPr>
          <w:rFonts w:ascii="Arial" w:hAnsi="Arial" w:cs="Arial"/>
          <w:b/>
          <w:bCs/>
          <w:sz w:val="32"/>
          <w:szCs w:val="32"/>
          <w:shd w:val="clear" w:color="auto" w:fill="FFFFFF"/>
        </w:rPr>
        <w:t>тся  из бюджета Курской области</w:t>
      </w:r>
    </w:p>
    <w:p w:rsidR="007511A7" w:rsidRPr="002E67F1" w:rsidRDefault="007511A7" w:rsidP="007511A7">
      <w:pPr>
        <w:spacing w:after="0" w:line="240" w:lineRule="auto"/>
        <w:ind w:right="-23" w:firstLine="709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5"/>
        <w:gridCol w:w="5140"/>
        <w:gridCol w:w="3028"/>
      </w:tblGrid>
      <w:tr w:rsidR="007C16B4" w:rsidRPr="002E67F1" w:rsidTr="007C16B4">
        <w:trPr>
          <w:trHeight w:val="270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74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2E67F1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16B4" w:rsidRPr="002E67F1" w:rsidTr="00B74064">
        <w:trPr>
          <w:trHeight w:val="313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16B4" w:rsidRPr="002E67F1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16B4" w:rsidRPr="002E67F1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16B4" w:rsidRPr="002E67F1" w:rsidTr="007C16B4">
        <w:trPr>
          <w:trHeight w:val="270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2E67F1" w:rsidRDefault="007C16B4" w:rsidP="007C1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7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C16B4" w:rsidRPr="002E67F1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sectPr w:rsidR="007C16B4" w:rsidRPr="002E67F1" w:rsidSect="007511A7">
      <w:pgSz w:w="11905" w:h="16837"/>
      <w:pgMar w:top="1134" w:right="124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48" w:rsidRDefault="008E2F48" w:rsidP="00E466D0">
      <w:pPr>
        <w:spacing w:after="0" w:line="240" w:lineRule="auto"/>
      </w:pPr>
      <w:r>
        <w:separator/>
      </w:r>
    </w:p>
  </w:endnote>
  <w:endnote w:type="continuationSeparator" w:id="1">
    <w:p w:rsidR="008E2F48" w:rsidRDefault="008E2F48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48" w:rsidRDefault="008E2F48" w:rsidP="00E466D0">
      <w:pPr>
        <w:spacing w:after="0" w:line="240" w:lineRule="auto"/>
      </w:pPr>
      <w:r>
        <w:separator/>
      </w:r>
    </w:p>
  </w:footnote>
  <w:footnote w:type="continuationSeparator" w:id="1">
    <w:p w:rsidR="008E2F48" w:rsidRDefault="008E2F48" w:rsidP="00E4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F1" w:rsidRPr="00E75DAB" w:rsidRDefault="002E67F1" w:rsidP="00562822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D381C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>
    <w:nsid w:val="1A654881"/>
    <w:multiLevelType w:val="hybridMultilevel"/>
    <w:tmpl w:val="FF7C05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3113"/>
    <w:multiLevelType w:val="hybridMultilevel"/>
    <w:tmpl w:val="DD0A8D52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412D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5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C7A54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7">
    <w:nsid w:val="320E0143"/>
    <w:multiLevelType w:val="hybridMultilevel"/>
    <w:tmpl w:val="005E8C80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8EE"/>
    <w:multiLevelType w:val="hybridMultilevel"/>
    <w:tmpl w:val="6B82DC5A"/>
    <w:lvl w:ilvl="0" w:tplc="9EB03D2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F55B8"/>
    <w:multiLevelType w:val="hybridMultilevel"/>
    <w:tmpl w:val="772A177A"/>
    <w:lvl w:ilvl="0" w:tplc="60200754">
      <w:start w:val="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0">
    <w:nsid w:val="38886A78"/>
    <w:multiLevelType w:val="hybridMultilevel"/>
    <w:tmpl w:val="5A8C020C"/>
    <w:lvl w:ilvl="0" w:tplc="2DCA229E">
      <w:start w:val="10"/>
      <w:numFmt w:val="decimal"/>
      <w:lvlText w:val="%1."/>
      <w:lvlJc w:val="left"/>
      <w:pPr>
        <w:ind w:left="10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1">
    <w:nsid w:val="3A5C1BAE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2">
    <w:nsid w:val="3CCF0D58"/>
    <w:multiLevelType w:val="hybridMultilevel"/>
    <w:tmpl w:val="A4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02B57"/>
    <w:multiLevelType w:val="hybridMultilevel"/>
    <w:tmpl w:val="CC5682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B43BB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6">
    <w:nsid w:val="521F2D56"/>
    <w:multiLevelType w:val="hybridMultilevel"/>
    <w:tmpl w:val="6BC0305E"/>
    <w:lvl w:ilvl="0" w:tplc="705AAF52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7">
    <w:nsid w:val="54A340A3"/>
    <w:multiLevelType w:val="hybridMultilevel"/>
    <w:tmpl w:val="1E8ADD7E"/>
    <w:lvl w:ilvl="0" w:tplc="BABC6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D5672B"/>
    <w:multiLevelType w:val="hybridMultilevel"/>
    <w:tmpl w:val="8F2AB910"/>
    <w:lvl w:ilvl="0" w:tplc="2F80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E42CE"/>
    <w:multiLevelType w:val="multilevel"/>
    <w:tmpl w:val="1940E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976271"/>
    <w:multiLevelType w:val="hybridMultilevel"/>
    <w:tmpl w:val="FC3645AE"/>
    <w:lvl w:ilvl="0" w:tplc="CC22DAD6">
      <w:start w:val="9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3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81663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24"/>
  </w:num>
  <w:num w:numId="17">
    <w:abstractNumId w:val="9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7"/>
  </w:num>
  <w:num w:numId="24">
    <w:abstractNumId w:val="19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A1E"/>
    <w:rsid w:val="00004D35"/>
    <w:rsid w:val="00012104"/>
    <w:rsid w:val="0002265B"/>
    <w:rsid w:val="00025D33"/>
    <w:rsid w:val="0002644D"/>
    <w:rsid w:val="0003652C"/>
    <w:rsid w:val="00036709"/>
    <w:rsid w:val="00044BEF"/>
    <w:rsid w:val="00057C2C"/>
    <w:rsid w:val="00065EB8"/>
    <w:rsid w:val="00076688"/>
    <w:rsid w:val="000848A4"/>
    <w:rsid w:val="000A16D7"/>
    <w:rsid w:val="000A17B3"/>
    <w:rsid w:val="000A564A"/>
    <w:rsid w:val="000A6C74"/>
    <w:rsid w:val="000A7596"/>
    <w:rsid w:val="000E1E27"/>
    <w:rsid w:val="000F0452"/>
    <w:rsid w:val="000F6DD1"/>
    <w:rsid w:val="0010102E"/>
    <w:rsid w:val="001017F6"/>
    <w:rsid w:val="00102A1E"/>
    <w:rsid w:val="00110183"/>
    <w:rsid w:val="00110D27"/>
    <w:rsid w:val="00110F46"/>
    <w:rsid w:val="00113096"/>
    <w:rsid w:val="001169B7"/>
    <w:rsid w:val="00131888"/>
    <w:rsid w:val="00135E87"/>
    <w:rsid w:val="0013696D"/>
    <w:rsid w:val="00144E43"/>
    <w:rsid w:val="00171487"/>
    <w:rsid w:val="00172E04"/>
    <w:rsid w:val="00182E2E"/>
    <w:rsid w:val="0019561B"/>
    <w:rsid w:val="00195636"/>
    <w:rsid w:val="0019693C"/>
    <w:rsid w:val="001A27AB"/>
    <w:rsid w:val="001E2095"/>
    <w:rsid w:val="001E222C"/>
    <w:rsid w:val="001E39CC"/>
    <w:rsid w:val="0022024B"/>
    <w:rsid w:val="00230F6D"/>
    <w:rsid w:val="00231473"/>
    <w:rsid w:val="0023181A"/>
    <w:rsid w:val="00240139"/>
    <w:rsid w:val="00246EEE"/>
    <w:rsid w:val="00252E6B"/>
    <w:rsid w:val="00256971"/>
    <w:rsid w:val="00261C76"/>
    <w:rsid w:val="00263344"/>
    <w:rsid w:val="0026354C"/>
    <w:rsid w:val="002711DB"/>
    <w:rsid w:val="00273526"/>
    <w:rsid w:val="0027370F"/>
    <w:rsid w:val="00283E3F"/>
    <w:rsid w:val="00291E86"/>
    <w:rsid w:val="0029316F"/>
    <w:rsid w:val="002A5E26"/>
    <w:rsid w:val="002A665B"/>
    <w:rsid w:val="002E01B7"/>
    <w:rsid w:val="002E67F1"/>
    <w:rsid w:val="002E7C74"/>
    <w:rsid w:val="002F73D3"/>
    <w:rsid w:val="003001CB"/>
    <w:rsid w:val="003176B1"/>
    <w:rsid w:val="00320BE3"/>
    <w:rsid w:val="003233A7"/>
    <w:rsid w:val="0033110E"/>
    <w:rsid w:val="00334711"/>
    <w:rsid w:val="00337B76"/>
    <w:rsid w:val="00345E6D"/>
    <w:rsid w:val="0035325A"/>
    <w:rsid w:val="00373182"/>
    <w:rsid w:val="003779F1"/>
    <w:rsid w:val="00392774"/>
    <w:rsid w:val="003A142C"/>
    <w:rsid w:val="003A1DF8"/>
    <w:rsid w:val="003A6B9A"/>
    <w:rsid w:val="003C4D40"/>
    <w:rsid w:val="003E2911"/>
    <w:rsid w:val="003F1C34"/>
    <w:rsid w:val="004037B6"/>
    <w:rsid w:val="004056BA"/>
    <w:rsid w:val="0040585D"/>
    <w:rsid w:val="00427318"/>
    <w:rsid w:val="00430B3F"/>
    <w:rsid w:val="00434EC2"/>
    <w:rsid w:val="004512FB"/>
    <w:rsid w:val="0045435D"/>
    <w:rsid w:val="00455F61"/>
    <w:rsid w:val="00456470"/>
    <w:rsid w:val="004565F6"/>
    <w:rsid w:val="004640EC"/>
    <w:rsid w:val="00465199"/>
    <w:rsid w:val="00465A4B"/>
    <w:rsid w:val="00476C3B"/>
    <w:rsid w:val="00485E72"/>
    <w:rsid w:val="0049577D"/>
    <w:rsid w:val="004976E6"/>
    <w:rsid w:val="004A2AED"/>
    <w:rsid w:val="004B20E8"/>
    <w:rsid w:val="004C1CBA"/>
    <w:rsid w:val="004E57DB"/>
    <w:rsid w:val="004E75C4"/>
    <w:rsid w:val="004E76D4"/>
    <w:rsid w:val="004F0AA8"/>
    <w:rsid w:val="004F2285"/>
    <w:rsid w:val="0051206F"/>
    <w:rsid w:val="00517E08"/>
    <w:rsid w:val="00525E89"/>
    <w:rsid w:val="005342C6"/>
    <w:rsid w:val="00542FA0"/>
    <w:rsid w:val="005550E7"/>
    <w:rsid w:val="00555DCD"/>
    <w:rsid w:val="00557D2A"/>
    <w:rsid w:val="00560313"/>
    <w:rsid w:val="0056047A"/>
    <w:rsid w:val="00560F53"/>
    <w:rsid w:val="00562822"/>
    <w:rsid w:val="00562943"/>
    <w:rsid w:val="005640A3"/>
    <w:rsid w:val="00567765"/>
    <w:rsid w:val="005740F7"/>
    <w:rsid w:val="005815D3"/>
    <w:rsid w:val="005B43E7"/>
    <w:rsid w:val="005B48FE"/>
    <w:rsid w:val="005B4C07"/>
    <w:rsid w:val="005C021F"/>
    <w:rsid w:val="005C0777"/>
    <w:rsid w:val="005E654E"/>
    <w:rsid w:val="005F2825"/>
    <w:rsid w:val="005F58A2"/>
    <w:rsid w:val="00601A9F"/>
    <w:rsid w:val="00601D6C"/>
    <w:rsid w:val="00615A0E"/>
    <w:rsid w:val="006161E3"/>
    <w:rsid w:val="00616BA6"/>
    <w:rsid w:val="00622FED"/>
    <w:rsid w:val="00633173"/>
    <w:rsid w:val="00640565"/>
    <w:rsid w:val="00645398"/>
    <w:rsid w:val="006517C2"/>
    <w:rsid w:val="00664D07"/>
    <w:rsid w:val="006723A3"/>
    <w:rsid w:val="00675E50"/>
    <w:rsid w:val="00677D67"/>
    <w:rsid w:val="006923F5"/>
    <w:rsid w:val="006A0B95"/>
    <w:rsid w:val="006A34F0"/>
    <w:rsid w:val="006A606F"/>
    <w:rsid w:val="006B0848"/>
    <w:rsid w:val="006B0EE8"/>
    <w:rsid w:val="006B6559"/>
    <w:rsid w:val="006C768B"/>
    <w:rsid w:val="006D37ED"/>
    <w:rsid w:val="006D705E"/>
    <w:rsid w:val="006F1426"/>
    <w:rsid w:val="006F484E"/>
    <w:rsid w:val="006F7504"/>
    <w:rsid w:val="0070074D"/>
    <w:rsid w:val="00700952"/>
    <w:rsid w:val="0070371E"/>
    <w:rsid w:val="00705973"/>
    <w:rsid w:val="00707260"/>
    <w:rsid w:val="00707C51"/>
    <w:rsid w:val="007258CD"/>
    <w:rsid w:val="00732190"/>
    <w:rsid w:val="0073517A"/>
    <w:rsid w:val="0073554B"/>
    <w:rsid w:val="00740E93"/>
    <w:rsid w:val="0074509F"/>
    <w:rsid w:val="0074592A"/>
    <w:rsid w:val="007511A7"/>
    <w:rsid w:val="00753134"/>
    <w:rsid w:val="00753633"/>
    <w:rsid w:val="00771634"/>
    <w:rsid w:val="007725C3"/>
    <w:rsid w:val="00772621"/>
    <w:rsid w:val="00784DE6"/>
    <w:rsid w:val="007C16B4"/>
    <w:rsid w:val="007E223F"/>
    <w:rsid w:val="007E4020"/>
    <w:rsid w:val="0081236E"/>
    <w:rsid w:val="00813EAB"/>
    <w:rsid w:val="00821F14"/>
    <w:rsid w:val="008350C5"/>
    <w:rsid w:val="00837CDE"/>
    <w:rsid w:val="00837ED0"/>
    <w:rsid w:val="00853910"/>
    <w:rsid w:val="008809CD"/>
    <w:rsid w:val="00882EA5"/>
    <w:rsid w:val="00884235"/>
    <w:rsid w:val="00884D4F"/>
    <w:rsid w:val="0088617B"/>
    <w:rsid w:val="00893B9B"/>
    <w:rsid w:val="008A1CE4"/>
    <w:rsid w:val="008A4B5D"/>
    <w:rsid w:val="008A56BD"/>
    <w:rsid w:val="008B282F"/>
    <w:rsid w:val="008D1E1F"/>
    <w:rsid w:val="008E2F48"/>
    <w:rsid w:val="008E3DBC"/>
    <w:rsid w:val="008E6A63"/>
    <w:rsid w:val="008F29EC"/>
    <w:rsid w:val="00901F1B"/>
    <w:rsid w:val="00902282"/>
    <w:rsid w:val="00913AA7"/>
    <w:rsid w:val="00917478"/>
    <w:rsid w:val="009203B2"/>
    <w:rsid w:val="00945112"/>
    <w:rsid w:val="00953E1A"/>
    <w:rsid w:val="00981838"/>
    <w:rsid w:val="00982094"/>
    <w:rsid w:val="009842F1"/>
    <w:rsid w:val="00990718"/>
    <w:rsid w:val="00995F61"/>
    <w:rsid w:val="0099707E"/>
    <w:rsid w:val="009971B3"/>
    <w:rsid w:val="009A2703"/>
    <w:rsid w:val="009A3EC8"/>
    <w:rsid w:val="009B27C3"/>
    <w:rsid w:val="009C4132"/>
    <w:rsid w:val="009D02BC"/>
    <w:rsid w:val="009D5212"/>
    <w:rsid w:val="009F36DE"/>
    <w:rsid w:val="00A04BB0"/>
    <w:rsid w:val="00A13EFB"/>
    <w:rsid w:val="00A1451D"/>
    <w:rsid w:val="00A328B5"/>
    <w:rsid w:val="00A32DE8"/>
    <w:rsid w:val="00A42DA8"/>
    <w:rsid w:val="00A448C2"/>
    <w:rsid w:val="00A50987"/>
    <w:rsid w:val="00A545CF"/>
    <w:rsid w:val="00A54B16"/>
    <w:rsid w:val="00A57DA5"/>
    <w:rsid w:val="00A60C3D"/>
    <w:rsid w:val="00A66BC0"/>
    <w:rsid w:val="00A74CF9"/>
    <w:rsid w:val="00A76924"/>
    <w:rsid w:val="00A859DD"/>
    <w:rsid w:val="00AB0B1F"/>
    <w:rsid w:val="00AB4508"/>
    <w:rsid w:val="00AC4270"/>
    <w:rsid w:val="00AC7734"/>
    <w:rsid w:val="00AD7066"/>
    <w:rsid w:val="00AE15B2"/>
    <w:rsid w:val="00AE5A06"/>
    <w:rsid w:val="00AF3890"/>
    <w:rsid w:val="00AF3D5A"/>
    <w:rsid w:val="00AF7E4C"/>
    <w:rsid w:val="00B0004B"/>
    <w:rsid w:val="00B02CE3"/>
    <w:rsid w:val="00B076FB"/>
    <w:rsid w:val="00B10242"/>
    <w:rsid w:val="00B116C3"/>
    <w:rsid w:val="00B16EFA"/>
    <w:rsid w:val="00B32A93"/>
    <w:rsid w:val="00B34D5A"/>
    <w:rsid w:val="00B420C1"/>
    <w:rsid w:val="00B513DA"/>
    <w:rsid w:val="00B62B6D"/>
    <w:rsid w:val="00B67865"/>
    <w:rsid w:val="00B72C67"/>
    <w:rsid w:val="00B74064"/>
    <w:rsid w:val="00B8104D"/>
    <w:rsid w:val="00B82C6D"/>
    <w:rsid w:val="00BA6573"/>
    <w:rsid w:val="00BB4930"/>
    <w:rsid w:val="00BC4345"/>
    <w:rsid w:val="00BD6346"/>
    <w:rsid w:val="00BE457A"/>
    <w:rsid w:val="00BE65BF"/>
    <w:rsid w:val="00C21DA8"/>
    <w:rsid w:val="00C23C72"/>
    <w:rsid w:val="00C25AE2"/>
    <w:rsid w:val="00C35462"/>
    <w:rsid w:val="00C52937"/>
    <w:rsid w:val="00C57F5B"/>
    <w:rsid w:val="00C6142A"/>
    <w:rsid w:val="00C6314D"/>
    <w:rsid w:val="00C64A2B"/>
    <w:rsid w:val="00C86A24"/>
    <w:rsid w:val="00CA3A91"/>
    <w:rsid w:val="00CA5BCB"/>
    <w:rsid w:val="00CB5750"/>
    <w:rsid w:val="00CC1171"/>
    <w:rsid w:val="00CC4A00"/>
    <w:rsid w:val="00CE028F"/>
    <w:rsid w:val="00CE640E"/>
    <w:rsid w:val="00CF4921"/>
    <w:rsid w:val="00CF69D7"/>
    <w:rsid w:val="00D04A2C"/>
    <w:rsid w:val="00D23A85"/>
    <w:rsid w:val="00D36B14"/>
    <w:rsid w:val="00D37584"/>
    <w:rsid w:val="00D37AE1"/>
    <w:rsid w:val="00D466C6"/>
    <w:rsid w:val="00D4784A"/>
    <w:rsid w:val="00D53B1A"/>
    <w:rsid w:val="00D54F71"/>
    <w:rsid w:val="00D6037F"/>
    <w:rsid w:val="00D618A4"/>
    <w:rsid w:val="00D65570"/>
    <w:rsid w:val="00D732AC"/>
    <w:rsid w:val="00DA3EE5"/>
    <w:rsid w:val="00DB0FB9"/>
    <w:rsid w:val="00DB11FB"/>
    <w:rsid w:val="00DB3D19"/>
    <w:rsid w:val="00DB67B9"/>
    <w:rsid w:val="00DE451A"/>
    <w:rsid w:val="00DF561E"/>
    <w:rsid w:val="00E049B1"/>
    <w:rsid w:val="00E128A1"/>
    <w:rsid w:val="00E1549E"/>
    <w:rsid w:val="00E17A20"/>
    <w:rsid w:val="00E22639"/>
    <w:rsid w:val="00E252B8"/>
    <w:rsid w:val="00E30660"/>
    <w:rsid w:val="00E34B6C"/>
    <w:rsid w:val="00E36EEA"/>
    <w:rsid w:val="00E466D0"/>
    <w:rsid w:val="00E527D1"/>
    <w:rsid w:val="00E54027"/>
    <w:rsid w:val="00E6021E"/>
    <w:rsid w:val="00E7438C"/>
    <w:rsid w:val="00E76089"/>
    <w:rsid w:val="00E82167"/>
    <w:rsid w:val="00E826DB"/>
    <w:rsid w:val="00E84D3A"/>
    <w:rsid w:val="00E8593E"/>
    <w:rsid w:val="00E94416"/>
    <w:rsid w:val="00EA2CAE"/>
    <w:rsid w:val="00EA2D84"/>
    <w:rsid w:val="00EA47D5"/>
    <w:rsid w:val="00EA6262"/>
    <w:rsid w:val="00EB0418"/>
    <w:rsid w:val="00EB2463"/>
    <w:rsid w:val="00EB3CE5"/>
    <w:rsid w:val="00EC1EA9"/>
    <w:rsid w:val="00EC2F67"/>
    <w:rsid w:val="00EC6382"/>
    <w:rsid w:val="00ED5FAE"/>
    <w:rsid w:val="00EE3ECC"/>
    <w:rsid w:val="00F05DC3"/>
    <w:rsid w:val="00F06C9F"/>
    <w:rsid w:val="00F20A88"/>
    <w:rsid w:val="00F2148C"/>
    <w:rsid w:val="00F223F4"/>
    <w:rsid w:val="00F25921"/>
    <w:rsid w:val="00F3175D"/>
    <w:rsid w:val="00F62EA2"/>
    <w:rsid w:val="00F7017A"/>
    <w:rsid w:val="00F80503"/>
    <w:rsid w:val="00F84F3E"/>
    <w:rsid w:val="00F96C22"/>
    <w:rsid w:val="00FA163C"/>
    <w:rsid w:val="00FA2BB7"/>
    <w:rsid w:val="00FA47C5"/>
    <w:rsid w:val="00FB7F3B"/>
    <w:rsid w:val="00FC018C"/>
    <w:rsid w:val="00FF21FC"/>
    <w:rsid w:val="00FF3ACE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66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1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0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rsid w:val="00B8104D"/>
    <w:rPr>
      <w:b/>
      <w:bCs/>
      <w:color w:val="26282F"/>
    </w:rPr>
  </w:style>
  <w:style w:type="character" w:customStyle="1" w:styleId="ad">
    <w:name w:val="Гипертекстовая ссылка"/>
    <w:basedOn w:val="ac"/>
    <w:rsid w:val="00B8104D"/>
    <w:rPr>
      <w:b/>
      <w:bCs/>
      <w:color w:val="auto"/>
    </w:rPr>
  </w:style>
  <w:style w:type="character" w:customStyle="1" w:styleId="ae">
    <w:name w:val="Активная гипертекстовая ссылка"/>
    <w:basedOn w:val="ad"/>
    <w:rsid w:val="00B8104D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B8104D"/>
  </w:style>
  <w:style w:type="paragraph" w:customStyle="1" w:styleId="af1">
    <w:name w:val="Внимание: недобросовестность!"/>
    <w:basedOn w:val="af"/>
    <w:next w:val="a"/>
    <w:rsid w:val="00B8104D"/>
  </w:style>
  <w:style w:type="character" w:customStyle="1" w:styleId="af2">
    <w:name w:val="Выделение для Базового Поиска"/>
    <w:basedOn w:val="ac"/>
    <w:rsid w:val="00B8104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rsid w:val="00B8104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B8104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rsid w:val="00B8104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rsid w:val="00B8104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8104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B8104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810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810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B8104D"/>
    <w:rPr>
      <w:i/>
      <w:iCs/>
    </w:rPr>
  </w:style>
  <w:style w:type="paragraph" w:customStyle="1" w:styleId="aff5">
    <w:name w:val="Текст (ле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8104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8104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810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B8104D"/>
  </w:style>
  <w:style w:type="paragraph" w:customStyle="1" w:styleId="affb">
    <w:name w:val="Моноширинны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rsid w:val="00B8104D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rsid w:val="00B810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rsid w:val="00B8104D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rsid w:val="00B8104D"/>
    <w:pPr>
      <w:ind w:firstLine="118"/>
    </w:pPr>
  </w:style>
  <w:style w:type="paragraph" w:customStyle="1" w:styleId="afff0">
    <w:name w:val="Нормальный (таблиц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B8104D"/>
    <w:pPr>
      <w:ind w:left="140"/>
    </w:pPr>
  </w:style>
  <w:style w:type="character" w:customStyle="1" w:styleId="afff3">
    <w:name w:val="Опечатки"/>
    <w:rsid w:val="00B8104D"/>
    <w:rPr>
      <w:color w:val="FF0000"/>
    </w:rPr>
  </w:style>
  <w:style w:type="paragraph" w:customStyle="1" w:styleId="afff4">
    <w:name w:val="Переменная часть"/>
    <w:basedOn w:val="af5"/>
    <w:next w:val="a"/>
    <w:rsid w:val="00B8104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rsid w:val="00B8104D"/>
    <w:rPr>
      <w:b/>
      <w:bCs/>
    </w:rPr>
  </w:style>
  <w:style w:type="paragraph" w:customStyle="1" w:styleId="afff7">
    <w:name w:val="Подчёркнутый текст"/>
    <w:basedOn w:val="a"/>
    <w:next w:val="a"/>
    <w:rsid w:val="00B810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5"/>
    <w:next w:val="a"/>
    <w:rsid w:val="00B8104D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rsid w:val="00B8104D"/>
  </w:style>
  <w:style w:type="paragraph" w:customStyle="1" w:styleId="afffb">
    <w:name w:val="Примечание."/>
    <w:basedOn w:val="af"/>
    <w:next w:val="a"/>
    <w:rsid w:val="00B8104D"/>
  </w:style>
  <w:style w:type="character" w:customStyle="1" w:styleId="afffc">
    <w:name w:val="Продолжение ссылки"/>
    <w:basedOn w:val="ad"/>
    <w:rsid w:val="00B8104D"/>
    <w:rPr>
      <w:b/>
      <w:bCs/>
      <w:color w:val="auto"/>
    </w:rPr>
  </w:style>
  <w:style w:type="paragraph" w:customStyle="1" w:styleId="afffd">
    <w:name w:val="Словарная статья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basedOn w:val="ac"/>
    <w:rsid w:val="00B8104D"/>
    <w:rPr>
      <w:b/>
      <w:bCs/>
      <w:color w:val="26282F"/>
    </w:rPr>
  </w:style>
  <w:style w:type="character" w:customStyle="1" w:styleId="affff">
    <w:name w:val="Сравнение редакций. Добавленный фрагмент"/>
    <w:rsid w:val="00B8104D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8104D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сылка на утративший силу документ"/>
    <w:basedOn w:val="ad"/>
    <w:rsid w:val="00B8104D"/>
    <w:rPr>
      <w:b/>
      <w:bCs/>
      <w:color w:val="auto"/>
    </w:rPr>
  </w:style>
  <w:style w:type="paragraph" w:customStyle="1" w:styleId="affff3">
    <w:name w:val="Текст в таблице"/>
    <w:basedOn w:val="afff0"/>
    <w:next w:val="a"/>
    <w:rsid w:val="00B8104D"/>
    <w:pPr>
      <w:ind w:firstLine="500"/>
    </w:pPr>
  </w:style>
  <w:style w:type="paragraph" w:customStyle="1" w:styleId="affff4">
    <w:name w:val="Текст ЭР (см. также)"/>
    <w:basedOn w:val="a"/>
    <w:next w:val="a"/>
    <w:rsid w:val="00B810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basedOn w:val="ac"/>
    <w:rsid w:val="00B8104D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rsid w:val="00B8104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8104D"/>
    <w:rPr>
      <w:rFonts w:ascii="Sylfaen" w:hAnsi="Sylfaen" w:cs="Sylfaen"/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104D"/>
    <w:pPr>
      <w:widowControl w:val="0"/>
      <w:shd w:val="clear" w:color="auto" w:fill="FFFFFF"/>
      <w:spacing w:after="1260" w:line="341" w:lineRule="exact"/>
      <w:jc w:val="center"/>
    </w:pPr>
    <w:rPr>
      <w:rFonts w:ascii="Sylfaen" w:eastAsiaTheme="minorHAnsi" w:hAnsi="Sylfaen" w:cs="Sylfaen"/>
      <w:b/>
      <w:bCs/>
      <w:spacing w:val="6"/>
      <w:lang w:eastAsia="en-US"/>
    </w:rPr>
  </w:style>
  <w:style w:type="character" w:customStyle="1" w:styleId="affff9">
    <w:name w:val="Основной текст_"/>
    <w:link w:val="21"/>
    <w:locked/>
    <w:rsid w:val="00B8104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rsid w:val="00B8104D"/>
    <w:rPr>
      <w:rFonts w:ascii="Sylfaen" w:hAnsi="Sylfaen" w:cs="Sylfaen"/>
      <w:color w:val="00000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fff9"/>
    <w:rsid w:val="00B8104D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Normal (Web)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1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8104D"/>
    <w:pPr>
      <w:ind w:left="720"/>
    </w:pPr>
    <w:rPr>
      <w:rFonts w:ascii="Calibri" w:eastAsia="Times New Roman" w:hAnsi="Calibri" w:cs="Calibri"/>
      <w:lang w:eastAsia="en-US"/>
    </w:rPr>
  </w:style>
  <w:style w:type="character" w:styleId="affffb">
    <w:name w:val="Strong"/>
    <w:uiPriority w:val="22"/>
    <w:qFormat/>
    <w:rsid w:val="00B8104D"/>
    <w:rPr>
      <w:rFonts w:cs="Times New Roman"/>
      <w:b/>
      <w:bCs/>
    </w:rPr>
  </w:style>
  <w:style w:type="paragraph" w:customStyle="1" w:styleId="Default">
    <w:name w:val="Default"/>
    <w:rsid w:val="00B8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5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A2B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5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1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0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44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85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87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6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9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743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649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47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8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7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9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39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34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26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24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04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03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027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92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617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3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2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7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5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048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24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73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131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37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6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7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044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240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254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54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6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27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52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8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86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23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38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55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80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10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611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3572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5B6CE5E51804820BA4675435C2BE4F7DEEF9E64BELCBD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28" Type="http://schemas.openxmlformats.org/officeDocument/2006/relationships/image" Target="media/image19.jpeg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nxtV1tEvzVlc9nHBCqNzXzwfwDzqDptBi0H+CaoP0G8=</DigestValue>
    </Reference>
    <Reference URI="#idOfficeObject" Type="http://www.w3.org/2000/09/xmldsig#Object">
      <DigestMethod Algorithm="urn:ietf:params:xml:ns:cpxmlsec:algorithms:gostr34112012-256"/>
      <DigestValue>5jon14Do2Q5itVNXLBhhmaRSJaqrSbeeOgXuk/unOPQ=</DigestValue>
    </Reference>
  </SignedInfo>
  <SignatureValue>VLJyDkdBjn8setWCcE4cIGVEEpDp6Ygsn1ssXu8qAs37wApiNlbZ2iqoEo+982Sc
db/h4FbQQ6XxPTRLRrPNdw==</SignatureValue>
  <KeyInfo>
    <X509Data>
      <X509Certificate>MIIJdDCCCR+gAwIBAgIQAdbSrkTI75AAAAGpCrUAAjAMBggqhQMHAQEDAgUAMIIB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vtC80YHQstGP0LfRjCDQoNC+0YHRgdC40LiCCwDb0qIoAAAAAAP0MAwGCCqFAwcB
AQMCBQADQQAZxHwAUn6GxhoruejtrmewCVSyVGnppuuYM/ch65yUOP0+eck7BTug
LqafJ86xbKYt9llpg8C5mijRxj4ewzIK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laIBD7Zcl4QSteLuQdJdIfXbf7A=</DigestValue>
      </Reference>
      <Reference URI="/word/document.xml?ContentType=application/vnd.openxmlformats-officedocument.wordprocessingml.document.main+xml">
        <DigestMethod Algorithm="http://www.w3.org/2000/09/xmldsig#sha1"/>
        <DigestValue>+MTOU3P1P9IggkJ7buSi2dr/z1c=</DigestValue>
      </Reference>
      <Reference URI="/word/endnotes.xml?ContentType=application/vnd.openxmlformats-officedocument.wordprocessingml.endnotes+xml">
        <DigestMethod Algorithm="http://www.w3.org/2000/09/xmldsig#sha1"/>
        <DigestValue>Pc38a+shU3mwVTxlOoRW08vMSa8=</DigestValue>
      </Reference>
      <Reference URI="/word/fontTable.xml?ContentType=application/vnd.openxmlformats-officedocument.wordprocessingml.fontTable+xml">
        <DigestMethod Algorithm="http://www.w3.org/2000/09/xmldsig#sha1"/>
        <DigestValue>GBcIXs/zOtVwZgvZZlMaQYp8ibs=</DigestValue>
      </Reference>
      <Reference URI="/word/footnotes.xml?ContentType=application/vnd.openxmlformats-officedocument.wordprocessingml.footnotes+xml">
        <DigestMethod Algorithm="http://www.w3.org/2000/09/xmldsig#sha1"/>
        <DigestValue>eOYLM0x8DM5ZVpOl7WYACxc+4hM=</DigestValue>
      </Reference>
      <Reference URI="/word/header1.xml?ContentType=application/vnd.openxmlformats-officedocument.wordprocessingml.header+xml">
        <DigestMethod Algorithm="http://www.w3.org/2000/09/xmldsig#sha1"/>
        <DigestValue>hX0roc8nivJmjowGs0Bx0XLdPog=</DigestValue>
      </Reference>
      <Reference URI="/word/media/image1.wmf?ContentType=image/x-wmf">
        <DigestMethod Algorithm="http://www.w3.org/2000/09/xmldsig#sha1"/>
        <DigestValue>pIQLS9cSHo1c0WDL+KHrFlXnncw=</DigestValue>
      </Reference>
      <Reference URI="/word/media/image10.jpeg?ContentType=image/jpeg">
        <DigestMethod Algorithm="http://www.w3.org/2000/09/xmldsig#sha1"/>
        <DigestValue>V4CG0EVgyucgF5PXF7O6uX7a1uY=</DigestValue>
      </Reference>
      <Reference URI="/word/media/image11.png?ContentType=image/png">
        <DigestMethod Algorithm="http://www.w3.org/2000/09/xmldsig#sha1"/>
        <DigestValue>YnF8YqOjfxLf+/8PV3Q5As+aLfA=</DigestValue>
      </Reference>
      <Reference URI="/word/media/image12.emf?ContentType=image/x-emf">
        <DigestMethod Algorithm="http://www.w3.org/2000/09/xmldsig#sha1"/>
        <DigestValue>+9nP6r+ZEfxQroNGYopsF6Jy4YI=</DigestValue>
      </Reference>
      <Reference URI="/word/media/image13.emf?ContentType=image/x-emf">
        <DigestMethod Algorithm="http://www.w3.org/2000/09/xmldsig#sha1"/>
        <DigestValue>oUiWD7rrwKmCfqs3Cfzmz0ojXio=</DigestValue>
      </Reference>
      <Reference URI="/word/media/image14.emf?ContentType=image/x-emf">
        <DigestMethod Algorithm="http://www.w3.org/2000/09/xmldsig#sha1"/>
        <DigestValue>uOGPPnJhJykt24evn+xVyEt3H5k=</DigestValue>
      </Reference>
      <Reference URI="/word/media/image15.jpeg?ContentType=image/jpeg">
        <DigestMethod Algorithm="http://www.w3.org/2000/09/xmldsig#sha1"/>
        <DigestValue>aBTvUIQXMWJtzACkVBajQRGce34=</DigestValue>
      </Reference>
      <Reference URI="/word/media/image16.png?ContentType=image/png">
        <DigestMethod Algorithm="http://www.w3.org/2000/09/xmldsig#sha1"/>
        <DigestValue>euZ5U/PN85xT0BXebGo/8n5tSUg=</DigestValue>
      </Reference>
      <Reference URI="/word/media/image17.png?ContentType=image/png">
        <DigestMethod Algorithm="http://www.w3.org/2000/09/xmldsig#sha1"/>
        <DigestValue>eWUWew/8vZVWfPsSlnyxd0SJde8=</DigestValue>
      </Reference>
      <Reference URI="/word/media/image18.jpeg?ContentType=image/jpeg">
        <DigestMethod Algorithm="http://www.w3.org/2000/09/xmldsig#sha1"/>
        <DigestValue>oBgCgH2oFaFGlumpBz+3PAUYRFo=</DigestValue>
      </Reference>
      <Reference URI="/word/media/image19.jpeg?ContentType=image/jpeg">
        <DigestMethod Algorithm="http://www.w3.org/2000/09/xmldsig#sha1"/>
        <DigestValue>O/926910WaLH42RSgPfE/VGrBsk=</DigestValue>
      </Reference>
      <Reference URI="/word/media/image2.wmf?ContentType=image/x-wmf">
        <DigestMethod Algorithm="http://www.w3.org/2000/09/xmldsig#sha1"/>
        <DigestValue>RQpo8Ppj4x705v4SwVie+TgyKq8=</DigestValue>
      </Reference>
      <Reference URI="/word/media/image20.jpeg?ContentType=image/jpeg">
        <DigestMethod Algorithm="http://www.w3.org/2000/09/xmldsig#sha1"/>
        <DigestValue>HaAeteeeU1Kr2iuJHFlHWnJswFQ=</DigestValue>
      </Reference>
      <Reference URI="/word/media/image3.jpeg?ContentType=image/jpeg">
        <DigestMethod Algorithm="http://www.w3.org/2000/09/xmldsig#sha1"/>
        <DigestValue>CYIapGqryebAIYLdtOWrz69ni2w=</DigestValue>
      </Reference>
      <Reference URI="/word/media/image4.jpeg?ContentType=image/jpeg">
        <DigestMethod Algorithm="http://www.w3.org/2000/09/xmldsig#sha1"/>
        <DigestValue>8BTuYTY0+MfDE6OwvyWIAB53o+s=</DigestValue>
      </Reference>
      <Reference URI="/word/media/image5.jpeg?ContentType=image/jpeg">
        <DigestMethod Algorithm="http://www.w3.org/2000/09/xmldsig#sha1"/>
        <DigestValue>5doi8xPHfbC76u6gYcqFkU0zdwY=</DigestValue>
      </Reference>
      <Reference URI="/word/media/image6.jpeg?ContentType=image/jpeg">
        <DigestMethod Algorithm="http://www.w3.org/2000/09/xmldsig#sha1"/>
        <DigestValue>IUvLqVe5rW8Wni+PX2Ny3HOmULg=</DigestValue>
      </Reference>
      <Reference URI="/word/media/image7.jpeg?ContentType=image/jpeg">
        <DigestMethod Algorithm="http://www.w3.org/2000/09/xmldsig#sha1"/>
        <DigestValue>9Btea2SMn3GX0l7Vxa6pdJMgxic=</DigestValue>
      </Reference>
      <Reference URI="/word/media/image8.jpeg?ContentType=image/jpeg">
        <DigestMethod Algorithm="http://www.w3.org/2000/09/xmldsig#sha1"/>
        <DigestValue>YxsAp4PNx5ZS4RijafZ0fsf7gR4=</DigestValue>
      </Reference>
      <Reference URI="/word/media/image9.jpeg?ContentType=image/jpeg">
        <DigestMethod Algorithm="http://www.w3.org/2000/09/xmldsig#sha1"/>
        <DigestValue>Yfx/YbZowazWCiqvC+BekYcJZPE=</DigestValue>
      </Reference>
      <Reference URI="/word/numbering.xml?ContentType=application/vnd.openxmlformats-officedocument.wordprocessingml.numbering+xml">
        <DigestMethod Algorithm="http://www.w3.org/2000/09/xmldsig#sha1"/>
        <DigestValue>uZGrbZhiezt0Vxkv7h/zAh0Lzc0=</DigestValue>
      </Reference>
      <Reference URI="/word/settings.xml?ContentType=application/vnd.openxmlformats-officedocument.wordprocessingml.settings+xml">
        <DigestMethod Algorithm="http://www.w3.org/2000/09/xmldsig#sha1"/>
        <DigestValue>hvvoCI1uJ865r3Ktl7eZkjYfyBE=</DigestValue>
      </Reference>
      <Reference URI="/word/styles.xml?ContentType=application/vnd.openxmlformats-officedocument.wordprocessingml.styles+xml">
        <DigestMethod Algorithm="http://www.w3.org/2000/09/xmldsig#sha1"/>
        <DigestValue>0mz9emwJNC2WKcYk6qZDAKRXbZI=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AryqFO+5NTiEuLI4bjq2ag2Gm24=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2021-09-01T14:06:35Z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7F6E-6584-4DA2-B4DA-F8C3C2EB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59</Pages>
  <Words>11596</Words>
  <Characters>66102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2021-04-26T12:43:00Z</cp:lastPrinted>
  <dcterms:created xsi:type="dcterms:W3CDTF">2021-09-01T13:49:00Z</dcterms:created>
  <dcterms:modified xsi:type="dcterms:W3CDTF">2021-09-01T14:06:00Z</dcterms:modified>
</cp:coreProperties>
</file>