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70" w:rsidRPr="007830F8" w:rsidRDefault="00BA4E70" w:rsidP="00514F51">
      <w:pPr>
        <w:ind w:left="-284" w:firstLine="568"/>
        <w:jc w:val="center"/>
        <w:rPr>
          <w:b/>
        </w:rPr>
      </w:pPr>
      <w:r w:rsidRPr="007830F8">
        <w:rPr>
          <w:b/>
        </w:rPr>
        <w:t>ПРОТОКОЛ</w:t>
      </w:r>
    </w:p>
    <w:p w:rsidR="00B66437" w:rsidRPr="007830F8" w:rsidRDefault="00BA4E70" w:rsidP="00514F51">
      <w:pPr>
        <w:ind w:left="-284" w:firstLine="568"/>
        <w:jc w:val="center"/>
        <w:rPr>
          <w:b/>
        </w:rPr>
      </w:pPr>
      <w:r w:rsidRPr="007830F8">
        <w:rPr>
          <w:b/>
        </w:rPr>
        <w:t>ОБЩЕГО СОБРАНИЯ УЧА</w:t>
      </w:r>
      <w:r w:rsidR="0099736A" w:rsidRPr="007830F8">
        <w:rPr>
          <w:b/>
        </w:rPr>
        <w:t>СТНИКОВ ДОЛЕВОЙ СОБСТВЕННОСТИ</w:t>
      </w:r>
    </w:p>
    <w:p w:rsidR="00BA4E70" w:rsidRPr="007830F8" w:rsidRDefault="0099736A" w:rsidP="00514F51">
      <w:pPr>
        <w:ind w:left="-284" w:firstLine="568"/>
        <w:jc w:val="center"/>
        <w:rPr>
          <w:b/>
        </w:rPr>
      </w:pPr>
      <w:r w:rsidRPr="007830F8">
        <w:rPr>
          <w:b/>
        </w:rPr>
        <w:t xml:space="preserve">НА </w:t>
      </w:r>
      <w:r w:rsidR="00872164" w:rsidRPr="007830F8">
        <w:rPr>
          <w:b/>
        </w:rPr>
        <w:t>ЗЕМЕЛЬНЫ</w:t>
      </w:r>
      <w:r w:rsidR="00872164">
        <w:rPr>
          <w:b/>
        </w:rPr>
        <w:t>Й</w:t>
      </w:r>
      <w:r w:rsidR="00872164" w:rsidRPr="007830F8">
        <w:rPr>
          <w:b/>
        </w:rPr>
        <w:t xml:space="preserve"> УЧАСТ</w:t>
      </w:r>
      <w:r w:rsidR="00872164">
        <w:rPr>
          <w:b/>
        </w:rPr>
        <w:t>ОК</w:t>
      </w:r>
      <w:r w:rsidR="00A260EF" w:rsidRPr="007830F8">
        <w:rPr>
          <w:b/>
        </w:rPr>
        <w:t>ИЗ ЗЕМЕЛЬ СЕЛЬСКОХОЗЯЙСТВЕННОГО НАЗНАЧЕНИЯ</w:t>
      </w:r>
    </w:p>
    <w:p w:rsidR="00BA4E70" w:rsidRPr="00FE3ABC" w:rsidRDefault="00BA4E70" w:rsidP="00514F51">
      <w:pPr>
        <w:ind w:left="-284" w:firstLine="568"/>
        <w:jc w:val="center"/>
      </w:pPr>
    </w:p>
    <w:p w:rsidR="00BA4E70" w:rsidRPr="00581BA9" w:rsidRDefault="00B66437" w:rsidP="00514F51">
      <w:pPr>
        <w:ind w:left="-284" w:firstLine="568"/>
        <w:jc w:val="both"/>
      </w:pPr>
      <w:r w:rsidRPr="00581BA9">
        <w:t>Настоящий протокол составлен по итогам общего собрания участников долевой собственности (далее – общее собрание) на земель</w:t>
      </w:r>
      <w:r w:rsidR="00037D0A" w:rsidRPr="00581BA9">
        <w:t xml:space="preserve">ныйучасток </w:t>
      </w:r>
      <w:r w:rsidRPr="00581BA9">
        <w:t>из земель сельскохозяйственного назначения для сельскохозяйственного производства</w:t>
      </w:r>
      <w:r w:rsidR="00A97579">
        <w:t>,</w:t>
      </w:r>
      <w:r w:rsidRPr="00581BA9">
        <w:t xml:space="preserve"> с кадастровым </w:t>
      </w:r>
      <w:r w:rsidR="00037D0A" w:rsidRPr="00581BA9">
        <w:t>номером</w:t>
      </w:r>
      <w:r w:rsidR="00BA4E70" w:rsidRPr="00581BA9">
        <w:t>:</w:t>
      </w:r>
      <w:r w:rsidR="00A40D8F" w:rsidRPr="00A40D8F">
        <w:t xml:space="preserve">46:11:170604:247, расположенный по адресу: Курская область, р-н Курский, </w:t>
      </w:r>
      <w:r w:rsidR="00A40D8F">
        <w:t>Рышковский сельсовет, с. Зорино</w:t>
      </w:r>
      <w:r w:rsidRPr="00581BA9">
        <w:t xml:space="preserve">(далее – </w:t>
      </w:r>
      <w:r w:rsidR="00037D0A" w:rsidRPr="00581BA9">
        <w:t>земельный участок</w:t>
      </w:r>
      <w:r w:rsidRPr="00581BA9">
        <w:t>)</w:t>
      </w:r>
      <w:r w:rsidR="00BA4E70" w:rsidRPr="00581BA9">
        <w:t>.</w:t>
      </w:r>
    </w:p>
    <w:p w:rsidR="007304BC" w:rsidRPr="00581BA9" w:rsidRDefault="00144B39" w:rsidP="00514F51">
      <w:pPr>
        <w:ind w:left="-284" w:firstLine="568"/>
        <w:jc w:val="both"/>
      </w:pPr>
      <w:r w:rsidRPr="00581BA9">
        <w:rPr>
          <w:b/>
        </w:rPr>
        <w:t xml:space="preserve">Место проведения </w:t>
      </w:r>
      <w:r w:rsidR="00B66437" w:rsidRPr="00581BA9">
        <w:rPr>
          <w:b/>
        </w:rPr>
        <w:t>общего собрания:</w:t>
      </w:r>
      <w:r w:rsidR="00A40D8F" w:rsidRPr="00A40D8F">
        <w:t xml:space="preserve">Курская область Курский район с. Рышково ул. Центральная д.1 (здание администрации).  </w:t>
      </w:r>
    </w:p>
    <w:p w:rsidR="00BA4E70" w:rsidRPr="00A40D8F" w:rsidRDefault="006C6895" w:rsidP="00514F51">
      <w:pPr>
        <w:ind w:left="-284" w:firstLine="568"/>
        <w:jc w:val="both"/>
      </w:pPr>
      <w:r w:rsidRPr="00581BA9">
        <w:rPr>
          <w:b/>
        </w:rPr>
        <w:t>Дата проведения общего собрания:</w:t>
      </w:r>
      <w:r w:rsidR="00A40D8F" w:rsidRPr="00A40D8F">
        <w:t xml:space="preserve">29 </w:t>
      </w:r>
      <w:r w:rsidR="00A40D8F">
        <w:t>сентября</w:t>
      </w:r>
      <w:r w:rsidR="00037D0A" w:rsidRPr="00581BA9">
        <w:t xml:space="preserve"> 20</w:t>
      </w:r>
      <w:r w:rsidR="00F459BB">
        <w:t>22</w:t>
      </w:r>
      <w:r w:rsidR="00037D0A" w:rsidRPr="00581BA9">
        <w:t xml:space="preserve"> года</w:t>
      </w:r>
      <w:r w:rsidR="00BA4E70" w:rsidRPr="00581BA9">
        <w:t>.</w:t>
      </w:r>
    </w:p>
    <w:p w:rsidR="006C6895" w:rsidRPr="00581BA9" w:rsidRDefault="00ED1D34" w:rsidP="00514F51">
      <w:pPr>
        <w:tabs>
          <w:tab w:val="left" w:pos="851"/>
        </w:tabs>
        <w:ind w:left="-284" w:firstLine="568"/>
        <w:jc w:val="both"/>
      </w:pPr>
      <w:r w:rsidRPr="00581BA9">
        <w:rPr>
          <w:b/>
        </w:rPr>
        <w:t>Время начала</w:t>
      </w:r>
      <w:r w:rsidR="006C6895" w:rsidRPr="00581BA9">
        <w:rPr>
          <w:b/>
        </w:rPr>
        <w:t xml:space="preserve"> регистрации участников общего собрания:</w:t>
      </w:r>
      <w:r w:rsidR="00037D0A" w:rsidRPr="00581BA9">
        <w:t xml:space="preserve">10 </w:t>
      </w:r>
      <w:r w:rsidR="006C6895" w:rsidRPr="00581BA9">
        <w:t xml:space="preserve">часов </w:t>
      </w:r>
      <w:r w:rsidR="00D816EB" w:rsidRPr="00581BA9">
        <w:t>30</w:t>
      </w:r>
      <w:r w:rsidR="006C6895" w:rsidRPr="00581BA9">
        <w:t xml:space="preserve"> минут.</w:t>
      </w:r>
    </w:p>
    <w:p w:rsidR="006C6895" w:rsidRPr="00581BA9" w:rsidRDefault="00ED1D34" w:rsidP="00514F51">
      <w:pPr>
        <w:ind w:left="-284" w:firstLine="568"/>
        <w:jc w:val="both"/>
      </w:pPr>
      <w:r w:rsidRPr="00581BA9">
        <w:rPr>
          <w:b/>
        </w:rPr>
        <w:t xml:space="preserve">Время окончания </w:t>
      </w:r>
      <w:r w:rsidR="006C6895" w:rsidRPr="00581BA9">
        <w:rPr>
          <w:b/>
        </w:rPr>
        <w:t>регистрации участников общего собрания:</w:t>
      </w:r>
      <w:r w:rsidR="00F459BB">
        <w:t>10</w:t>
      </w:r>
      <w:r w:rsidR="006C6895" w:rsidRPr="00581BA9">
        <w:t xml:space="preserve">часов </w:t>
      </w:r>
      <w:r w:rsidR="0063620F">
        <w:t>5</w:t>
      </w:r>
      <w:r w:rsidR="0063620F" w:rsidRPr="0063620F">
        <w:t>5</w:t>
      </w:r>
      <w:r w:rsidR="006C6895" w:rsidRPr="00581BA9">
        <w:t>минут.</w:t>
      </w:r>
    </w:p>
    <w:p w:rsidR="00035C74" w:rsidRPr="00581BA9" w:rsidRDefault="00035C74" w:rsidP="00514F51">
      <w:pPr>
        <w:ind w:left="-284" w:right="34" w:firstLine="568"/>
        <w:contextualSpacing/>
        <w:jc w:val="both"/>
      </w:pPr>
      <w:r w:rsidRPr="00581BA9">
        <w:rPr>
          <w:b/>
        </w:rPr>
        <w:t>Время начала (открытия) собрания:</w:t>
      </w:r>
      <w:r w:rsidR="00D816EB" w:rsidRPr="00581BA9">
        <w:t>11</w:t>
      </w:r>
      <w:r w:rsidRPr="00581BA9">
        <w:t xml:space="preserve">часов </w:t>
      </w:r>
      <w:r w:rsidR="00E45755" w:rsidRPr="00581BA9">
        <w:t>0</w:t>
      </w:r>
      <w:r w:rsidR="00D816EB" w:rsidRPr="00581BA9">
        <w:t>0</w:t>
      </w:r>
      <w:r w:rsidRPr="00581BA9">
        <w:t>минут.</w:t>
      </w:r>
    </w:p>
    <w:p w:rsidR="00035C74" w:rsidRDefault="00035C74" w:rsidP="00514F51">
      <w:pPr>
        <w:ind w:left="-284" w:firstLine="568"/>
        <w:jc w:val="both"/>
      </w:pPr>
      <w:r w:rsidRPr="00581BA9">
        <w:rPr>
          <w:b/>
        </w:rPr>
        <w:t>Время окончания (закрытия) собрания:</w:t>
      </w:r>
      <w:r w:rsidR="00E3631A">
        <w:t>11 часов 35 минут</w:t>
      </w:r>
    </w:p>
    <w:p w:rsidR="0009114A" w:rsidRDefault="0009114A" w:rsidP="00514F51">
      <w:pPr>
        <w:ind w:left="-284" w:firstLine="568"/>
        <w:jc w:val="both"/>
      </w:pPr>
      <w:r w:rsidRPr="0009114A">
        <w:t>Общее число участников долевой собственности на земельный участок из земель сельскохозяйственного н</w:t>
      </w:r>
      <w:r>
        <w:t>азначения с кадастровым номером</w:t>
      </w:r>
      <w:r w:rsidRPr="0009114A">
        <w:t xml:space="preserve"> 46:11:170604:247, расположенный по адресу: Курская область, р-н Курский, Рышковский сельсовет, с. Зорино</w:t>
      </w:r>
      <w:r>
        <w:t xml:space="preserve">,составляет 8 </w:t>
      </w:r>
      <w:r w:rsidR="00514F51">
        <w:t>участников</w:t>
      </w:r>
      <w:r w:rsidRPr="0009114A">
        <w:t>.</w:t>
      </w:r>
    </w:p>
    <w:p w:rsidR="00514F51" w:rsidRPr="00581BA9" w:rsidRDefault="00514F51" w:rsidP="00514F51">
      <w:pPr>
        <w:ind w:left="-284" w:firstLine="568"/>
        <w:jc w:val="both"/>
      </w:pPr>
      <w:r w:rsidRPr="00514F51">
        <w:t xml:space="preserve">  Согласно ст. 14.1 ФЗ «Об обороте земель сельскохозяйственного назначения» общее собрание считается правомочным в случае присутствия на нем участников долевой собственности, составляющих не менее чем 50 процентов </w:t>
      </w:r>
      <w:r w:rsidR="00E3631A">
        <w:t xml:space="preserve">земельных долей от </w:t>
      </w:r>
      <w:r w:rsidRPr="00514F51">
        <w:t>их общего числа.</w:t>
      </w:r>
    </w:p>
    <w:p w:rsidR="00E52D3E" w:rsidRPr="00581BA9" w:rsidRDefault="007008BF" w:rsidP="00514F51">
      <w:pPr>
        <w:ind w:left="-284" w:right="34" w:firstLine="568"/>
        <w:contextualSpacing/>
        <w:jc w:val="both"/>
      </w:pPr>
      <w:r w:rsidRPr="00581BA9">
        <w:rPr>
          <w:b/>
        </w:rPr>
        <w:t>На собрании присутству</w:t>
      </w:r>
      <w:r w:rsidR="00E52D3E" w:rsidRPr="00581BA9">
        <w:rPr>
          <w:b/>
        </w:rPr>
        <w:t>е</w:t>
      </w:r>
      <w:r w:rsidRPr="00581BA9">
        <w:rPr>
          <w:b/>
        </w:rPr>
        <w:t>т (зарегистрирован</w:t>
      </w:r>
      <w:r w:rsidR="003C6184">
        <w:rPr>
          <w:b/>
        </w:rPr>
        <w:t>ы</w:t>
      </w:r>
      <w:r w:rsidRPr="00E3631A">
        <w:rPr>
          <w:b/>
          <w:color w:val="000000" w:themeColor="text1"/>
        </w:rPr>
        <w:t>)</w:t>
      </w:r>
      <w:r w:rsidR="00B732C5">
        <w:rPr>
          <w:b/>
          <w:color w:val="000000" w:themeColor="text1"/>
        </w:rPr>
        <w:t xml:space="preserve"> </w:t>
      </w:r>
      <w:r w:rsidR="00E3631A" w:rsidRPr="00E3631A">
        <w:rPr>
          <w:color w:val="000000" w:themeColor="text1"/>
          <w:highlight w:val="yellow"/>
        </w:rPr>
        <w:t xml:space="preserve">6 </w:t>
      </w:r>
      <w:r w:rsidR="00037D0A" w:rsidRPr="00E3631A">
        <w:rPr>
          <w:color w:val="000000" w:themeColor="text1"/>
          <w:highlight w:val="yellow"/>
        </w:rPr>
        <w:t>участник</w:t>
      </w:r>
      <w:r w:rsidR="00514F51" w:rsidRPr="00E3631A">
        <w:rPr>
          <w:color w:val="000000" w:themeColor="text1"/>
          <w:highlight w:val="yellow"/>
        </w:rPr>
        <w:t>ов</w:t>
      </w:r>
      <w:r w:rsidR="00B732C5">
        <w:rPr>
          <w:color w:val="000000" w:themeColor="text1"/>
          <w:highlight w:val="yellow"/>
        </w:rPr>
        <w:t xml:space="preserve"> </w:t>
      </w:r>
      <w:r w:rsidR="00C2127B" w:rsidRPr="00E3631A">
        <w:rPr>
          <w:color w:val="000000" w:themeColor="text1"/>
          <w:highlight w:val="yellow"/>
        </w:rPr>
        <w:t>долевой собственности</w:t>
      </w:r>
      <w:r w:rsidR="002324DC" w:rsidRPr="00E3631A">
        <w:rPr>
          <w:color w:val="000000" w:themeColor="text1"/>
          <w:highlight w:val="yellow"/>
        </w:rPr>
        <w:t>, владеющи</w:t>
      </w:r>
      <w:r w:rsidR="00C36EB5" w:rsidRPr="00E3631A">
        <w:rPr>
          <w:color w:val="000000" w:themeColor="text1"/>
          <w:highlight w:val="yellow"/>
        </w:rPr>
        <w:t>е</w:t>
      </w:r>
      <w:r w:rsidR="002324DC" w:rsidRPr="00E3631A">
        <w:rPr>
          <w:color w:val="000000" w:themeColor="text1"/>
          <w:highlight w:val="yellow"/>
        </w:rPr>
        <w:t xml:space="preserve"> в совокупности </w:t>
      </w:r>
      <w:r w:rsidR="00E3631A" w:rsidRPr="00E3631A">
        <w:rPr>
          <w:b/>
          <w:color w:val="000000" w:themeColor="text1"/>
          <w:highlight w:val="yellow"/>
        </w:rPr>
        <w:t>13</w:t>
      </w:r>
      <w:r w:rsidR="00514F51" w:rsidRPr="00E3631A">
        <w:rPr>
          <w:b/>
          <w:color w:val="000000" w:themeColor="text1"/>
          <w:highlight w:val="yellow"/>
        </w:rPr>
        <w:t xml:space="preserve">/21 </w:t>
      </w:r>
      <w:r w:rsidR="00A06A4D" w:rsidRPr="00E3631A">
        <w:rPr>
          <w:color w:val="000000" w:themeColor="text1"/>
          <w:highlight w:val="yellow"/>
        </w:rPr>
        <w:t>о</w:t>
      </w:r>
      <w:r w:rsidR="00A06A4D" w:rsidRPr="00E3631A">
        <w:rPr>
          <w:color w:val="000000" w:themeColor="text1"/>
        </w:rPr>
        <w:t xml:space="preserve">т общего </w:t>
      </w:r>
      <w:r w:rsidR="00A06A4D" w:rsidRPr="00A06A4D">
        <w:t>числа</w:t>
      </w:r>
      <w:r w:rsidR="008C1600">
        <w:t xml:space="preserve"> зарегистрированных</w:t>
      </w:r>
      <w:r w:rsidR="00C36EB5">
        <w:t xml:space="preserve"> земельных</w:t>
      </w:r>
      <w:r w:rsidR="00A06A4D" w:rsidRPr="00A06A4D">
        <w:t xml:space="preserve"> долей</w:t>
      </w:r>
      <w:r w:rsidR="00E308AF" w:rsidRPr="00C36EB5">
        <w:t>,</w:t>
      </w:r>
      <w:r w:rsidR="00E308AF" w:rsidRPr="00581BA9">
        <w:t>что составляет</w:t>
      </w:r>
      <w:r w:rsidR="00764C27" w:rsidRPr="00581BA9">
        <w:t xml:space="preserve"> более 50 </w:t>
      </w:r>
      <w:r w:rsidR="00C36EB5">
        <w:t>%</w:t>
      </w:r>
      <w:r w:rsidR="00764C27" w:rsidRPr="00581BA9">
        <w:t xml:space="preserve"> долей</w:t>
      </w:r>
      <w:r w:rsidR="00F02C47" w:rsidRPr="00581BA9">
        <w:t xml:space="preserve"> в праве </w:t>
      </w:r>
      <w:r w:rsidR="00FA7245">
        <w:t>общей собственности на земельный</w:t>
      </w:r>
      <w:r w:rsidR="00F02C47" w:rsidRPr="00581BA9">
        <w:t xml:space="preserve"> участ</w:t>
      </w:r>
      <w:r w:rsidR="00FA7245">
        <w:t>ок</w:t>
      </w:r>
      <w:r w:rsidR="00314B8A" w:rsidRPr="00581BA9">
        <w:t>,</w:t>
      </w:r>
      <w:r w:rsidR="00B732C5">
        <w:t xml:space="preserve"> </w:t>
      </w:r>
      <w:r w:rsidR="00314B8A" w:rsidRPr="00581BA9">
        <w:t>а именно</w:t>
      </w:r>
      <w:r w:rsidR="00B732C5">
        <w:t xml:space="preserve"> </w:t>
      </w:r>
      <w:r w:rsidR="00E3631A">
        <w:rPr>
          <w:b/>
          <w:highlight w:val="yellow"/>
        </w:rPr>
        <w:t>86,65</w:t>
      </w:r>
      <w:r w:rsidR="00FA7245" w:rsidRPr="0009114A">
        <w:rPr>
          <w:b/>
          <w:highlight w:val="yellow"/>
        </w:rPr>
        <w:t xml:space="preserve"> %</w:t>
      </w:r>
      <w:r w:rsidR="00FA7245" w:rsidRPr="00FA7245">
        <w:t xml:space="preserve"> земельных долей. </w:t>
      </w:r>
      <w:r w:rsidR="008449B4" w:rsidRPr="00581BA9">
        <w:t>Список лиц, присутствующих на общем собрании участников до</w:t>
      </w:r>
      <w:r w:rsidR="00FA7245">
        <w:t>левой собственности на земельный участок</w:t>
      </w:r>
      <w:r w:rsidR="008449B4" w:rsidRPr="00581BA9">
        <w:t>, является Приложением к протоколу общего собрания (Приложение № 1).</w:t>
      </w:r>
    </w:p>
    <w:p w:rsidR="00764C27" w:rsidRPr="00581BA9" w:rsidRDefault="00764C27" w:rsidP="00514F51">
      <w:pPr>
        <w:ind w:left="-284" w:right="34" w:firstLine="568"/>
        <w:contextualSpacing/>
        <w:jc w:val="both"/>
      </w:pPr>
      <w:r w:rsidRPr="00581BA9">
        <w:t>Кворум</w:t>
      </w:r>
      <w:r w:rsidR="00350B16" w:rsidRPr="00581BA9">
        <w:t xml:space="preserve">,необходимый для открытия общего собрания и принятия решений по вопросам повестки дня, </w:t>
      </w:r>
      <w:r w:rsidRPr="00581BA9">
        <w:t xml:space="preserve">имеется. </w:t>
      </w:r>
      <w:r w:rsidRPr="00C36EB5">
        <w:rPr>
          <w:b/>
          <w:u w:val="single"/>
        </w:rPr>
        <w:t>Общее собрание правомочн</w:t>
      </w:r>
      <w:r w:rsidR="00350B16" w:rsidRPr="00C36EB5">
        <w:rPr>
          <w:b/>
          <w:u w:val="single"/>
        </w:rPr>
        <w:t>о</w:t>
      </w:r>
      <w:r w:rsidRPr="00C36EB5">
        <w:rPr>
          <w:b/>
          <w:u w:val="single"/>
        </w:rPr>
        <w:t>.</w:t>
      </w:r>
    </w:p>
    <w:p w:rsidR="007008BF" w:rsidRPr="00581BA9" w:rsidRDefault="00EB0693" w:rsidP="00514F51">
      <w:pPr>
        <w:ind w:left="-284" w:firstLine="568"/>
        <w:jc w:val="both"/>
      </w:pPr>
      <w:r w:rsidRPr="00581BA9">
        <w:t>На</w:t>
      </w:r>
      <w:r w:rsidR="008647AF" w:rsidRPr="00581BA9">
        <w:t xml:space="preserve"> общем собрании присутствует и участвует </w:t>
      </w:r>
      <w:r w:rsidR="00035C74" w:rsidRPr="00581BA9">
        <w:t xml:space="preserve">в организации и проведении общего собрания </w:t>
      </w:r>
      <w:r w:rsidR="00AE34A0" w:rsidRPr="00581BA9">
        <w:t>уполномоченное лицо</w:t>
      </w:r>
      <w:r w:rsidR="00035C74" w:rsidRPr="00581BA9">
        <w:t xml:space="preserve"> администрации</w:t>
      </w:r>
      <w:r w:rsidR="00B439C4">
        <w:t>–</w:t>
      </w:r>
      <w:r w:rsidR="007A0FA5">
        <w:t xml:space="preserve"> глава </w:t>
      </w:r>
      <w:r w:rsidR="007A0FA5" w:rsidRPr="007A0FA5">
        <w:t>Администраци</w:t>
      </w:r>
      <w:r w:rsidR="007A0FA5">
        <w:t xml:space="preserve">я Рышковского сельсовета     Курского района </w:t>
      </w:r>
      <w:r w:rsidR="00F459BB">
        <w:t xml:space="preserve">Курской области -  </w:t>
      </w:r>
      <w:r w:rsidR="007A0FA5" w:rsidRPr="007A0FA5">
        <w:t>Иванова Елена Валерьевна</w:t>
      </w:r>
      <w:r w:rsidR="007A0FA5">
        <w:t>.</w:t>
      </w:r>
    </w:p>
    <w:p w:rsidR="00BA4E70" w:rsidRPr="00581BA9" w:rsidRDefault="00AE34A0" w:rsidP="00514F51">
      <w:pPr>
        <w:pStyle w:val="a7"/>
        <w:shd w:val="clear" w:color="auto" w:fill="FFFFFF"/>
        <w:spacing w:before="0" w:beforeAutospacing="0" w:after="0" w:afterAutospacing="0"/>
        <w:ind w:left="-284" w:firstLine="568"/>
        <w:jc w:val="both"/>
      </w:pPr>
      <w:r w:rsidRPr="00581BA9">
        <w:t xml:space="preserve">Уполномоченное лицо </w:t>
      </w:r>
      <w:r w:rsidR="00610FA6" w:rsidRPr="00610FA6">
        <w:t>Администр</w:t>
      </w:r>
      <w:r w:rsidR="00610FA6">
        <w:t xml:space="preserve">ация Рышковского сельсовета </w:t>
      </w:r>
      <w:r w:rsidR="00610FA6" w:rsidRPr="00610FA6">
        <w:t>Курского района Курской области -  Иванова Елена Валерьевна</w:t>
      </w:r>
      <w:r w:rsidR="00186AFF" w:rsidRPr="00581BA9">
        <w:t>,</w:t>
      </w:r>
      <w:r w:rsidR="00B732C5">
        <w:t xml:space="preserve"> </w:t>
      </w:r>
      <w:r w:rsidRPr="00581BA9">
        <w:t>открыл</w:t>
      </w:r>
      <w:r w:rsidR="00120F1E">
        <w:t>а</w:t>
      </w:r>
      <w:r w:rsidRPr="00581BA9">
        <w:t xml:space="preserve"> собрание в </w:t>
      </w:r>
      <w:r w:rsidR="00D816EB" w:rsidRPr="00581BA9">
        <w:t>11</w:t>
      </w:r>
      <w:r w:rsidR="006C6895" w:rsidRPr="00581BA9">
        <w:t xml:space="preserve">часов </w:t>
      </w:r>
      <w:r w:rsidR="008449B4" w:rsidRPr="00581BA9">
        <w:t>0</w:t>
      </w:r>
      <w:r w:rsidR="00D816EB" w:rsidRPr="00581BA9">
        <w:t>0</w:t>
      </w:r>
      <w:r w:rsidR="006C6895" w:rsidRPr="00581BA9">
        <w:t>минут</w:t>
      </w:r>
      <w:r w:rsidR="008647AF" w:rsidRPr="00581BA9">
        <w:t xml:space="preserve"> и разъяснил</w:t>
      </w:r>
      <w:r w:rsidR="008449B4" w:rsidRPr="00581BA9">
        <w:t>а</w:t>
      </w:r>
      <w:r w:rsidR="008647AF" w:rsidRPr="00581BA9">
        <w:t xml:space="preserve"> участникам общего собрания,</w:t>
      </w:r>
      <w:r w:rsidR="00BA4E70" w:rsidRPr="00581BA9">
        <w:t xml:space="preserve"> что согласно Федеральному закону от 24 июля 2002 года №101-ФЗ «Об обороте земель сельскохозяйственного назначения»</w:t>
      </w:r>
      <w:r w:rsidR="00A526F5">
        <w:t>,</w:t>
      </w:r>
      <w:r w:rsidR="00BA4E70" w:rsidRPr="00581BA9">
        <w:t xml:space="preserve"> решение о порядке владения и пользования земельным участком, находящимся в долевой собственности, принимается общим собранием у</w:t>
      </w:r>
      <w:r w:rsidR="00A72A6D" w:rsidRPr="00581BA9">
        <w:t xml:space="preserve">частников долевой собственности на земельные участки из земель сельскохозяйственного назначения. </w:t>
      </w:r>
    </w:p>
    <w:p w:rsidR="00545BF5" w:rsidRPr="00581BA9" w:rsidRDefault="00BA4E70" w:rsidP="00514F51">
      <w:pPr>
        <w:ind w:left="-284" w:firstLine="568"/>
        <w:jc w:val="both"/>
      </w:pPr>
      <w:r w:rsidRPr="00581BA9">
        <w:t xml:space="preserve">Общее собрание созвано по </w:t>
      </w:r>
      <w:r w:rsidR="00DB3B2E" w:rsidRPr="00581BA9">
        <w:t xml:space="preserve">предложению </w:t>
      </w:r>
      <w:r w:rsidR="00610FA6">
        <w:t>участников общее</w:t>
      </w:r>
      <w:r w:rsidR="00D816EB" w:rsidRPr="00581BA9">
        <w:t xml:space="preserve"> долевой собственности</w:t>
      </w:r>
      <w:r w:rsidR="00610FA6">
        <w:t>.</w:t>
      </w:r>
      <w:r w:rsidR="00545BF5" w:rsidRPr="00581BA9">
        <w:t>Инициатор предварительно уведомил орган местного самоуправления о проведении общего собрания.</w:t>
      </w:r>
    </w:p>
    <w:p w:rsidR="00F459BB" w:rsidRDefault="007008BF" w:rsidP="00514F51">
      <w:pPr>
        <w:ind w:left="-284" w:firstLine="568"/>
        <w:jc w:val="both"/>
      </w:pPr>
      <w:r w:rsidRPr="00581BA9">
        <w:t>Участники долевой собственности надлежаще извещены о проведении общего собрания</w:t>
      </w:r>
      <w:r w:rsidRPr="00581BA9">
        <w:rPr>
          <w:rFonts w:eastAsia="Calibri"/>
        </w:rPr>
        <w:t>:</w:t>
      </w:r>
      <w:r w:rsidRPr="00581BA9">
        <w:t xml:space="preserve"> с</w:t>
      </w:r>
      <w:r w:rsidR="00BA4E70" w:rsidRPr="00581BA9">
        <w:t xml:space="preserve">ообщение о </w:t>
      </w:r>
      <w:r w:rsidRPr="00581BA9">
        <w:t>проведении общего собрания</w:t>
      </w:r>
      <w:r w:rsidR="00B732C5">
        <w:t xml:space="preserve"> </w:t>
      </w:r>
      <w:r w:rsidRPr="00581BA9">
        <w:t xml:space="preserve">было </w:t>
      </w:r>
      <w:r w:rsidR="00BA4E70" w:rsidRPr="00581BA9">
        <w:t xml:space="preserve">опубликовано в </w:t>
      </w:r>
      <w:r w:rsidR="00B62652" w:rsidRPr="00581BA9">
        <w:t>областной общественно-политиче</w:t>
      </w:r>
      <w:r w:rsidR="008449B4" w:rsidRPr="00581BA9">
        <w:t>ской газете «Курская правда»</w:t>
      </w:r>
      <w:r w:rsidR="007A0FA5" w:rsidRPr="007A0FA5">
        <w:rPr>
          <w:b/>
        </w:rPr>
        <w:t>№99 (26929) 18 августа 2022 года.</w:t>
      </w:r>
    </w:p>
    <w:p w:rsidR="00F02C47" w:rsidRPr="00514F51" w:rsidRDefault="00810062" w:rsidP="00514F51">
      <w:pPr>
        <w:ind w:left="-284" w:firstLine="568"/>
        <w:jc w:val="both"/>
      </w:pPr>
      <w:r w:rsidRPr="00581BA9">
        <w:t>Выступающ</w:t>
      </w:r>
      <w:r w:rsidR="00F459BB">
        <w:t>ий</w:t>
      </w:r>
      <w:r w:rsidR="00350B16" w:rsidRPr="00581BA9">
        <w:t xml:space="preserve">сообщил собравшимся результаты регистрации участников </w:t>
      </w:r>
      <w:r w:rsidR="008A3275" w:rsidRPr="00581BA9">
        <w:t xml:space="preserve">общего </w:t>
      </w:r>
      <w:r w:rsidR="00350B16" w:rsidRPr="00581BA9">
        <w:t>собрания</w:t>
      </w:r>
      <w:r w:rsidR="00FC68A6" w:rsidRPr="00581BA9">
        <w:t xml:space="preserve"> и проверки полномочий присутствующих на собрании лиц</w:t>
      </w:r>
      <w:r w:rsidR="00350B16" w:rsidRPr="00581BA9">
        <w:t>, пояснил</w:t>
      </w:r>
      <w:r w:rsidR="008449B4" w:rsidRPr="00581BA9">
        <w:t>а</w:t>
      </w:r>
      <w:r w:rsidR="00350B16" w:rsidRPr="00581BA9">
        <w:t xml:space="preserve">, что </w:t>
      </w:r>
      <w:r w:rsidR="00350B16" w:rsidRPr="00581BA9">
        <w:lastRenderedPageBreak/>
        <w:t>необходимый для проведения общего собрания кворум имеется, общее собрание правомочно принимать решения по вопросам повестки дня.</w:t>
      </w:r>
    </w:p>
    <w:p w:rsidR="00FC68A6" w:rsidRPr="00581BA9" w:rsidRDefault="00610FA6" w:rsidP="00514F51">
      <w:pPr>
        <w:ind w:left="-284" w:firstLine="568"/>
        <w:rPr>
          <w:b/>
        </w:rPr>
      </w:pPr>
      <w:r w:rsidRPr="00610FA6">
        <w:rPr>
          <w:b/>
        </w:rPr>
        <w:t>Иванова Елена Валерьевна</w:t>
      </w:r>
      <w:r w:rsidR="00F459BB">
        <w:rPr>
          <w:b/>
        </w:rPr>
        <w:t>,</w:t>
      </w:r>
      <w:r w:rsidR="00B732C5">
        <w:rPr>
          <w:b/>
        </w:rPr>
        <w:t xml:space="preserve"> </w:t>
      </w:r>
      <w:r w:rsidR="00FC68A6" w:rsidRPr="00581BA9">
        <w:rPr>
          <w:b/>
        </w:rPr>
        <w:t>огласил</w:t>
      </w:r>
      <w:r w:rsidR="00120F1E">
        <w:rPr>
          <w:b/>
        </w:rPr>
        <w:t>а</w:t>
      </w:r>
      <w:r w:rsidR="00FC68A6" w:rsidRPr="00581BA9">
        <w:rPr>
          <w:b/>
        </w:rPr>
        <w:t xml:space="preserve"> повестку дня </w:t>
      </w:r>
      <w:r w:rsidR="00F12D28" w:rsidRPr="00581BA9">
        <w:rPr>
          <w:b/>
        </w:rPr>
        <w:t>о</w:t>
      </w:r>
      <w:r w:rsidR="00FC68A6" w:rsidRPr="00581BA9">
        <w:rPr>
          <w:b/>
        </w:rPr>
        <w:t>бщего собрания:</w:t>
      </w:r>
    </w:p>
    <w:p w:rsidR="00610FA6" w:rsidRDefault="00610FA6" w:rsidP="00514F51">
      <w:pPr>
        <w:ind w:left="-284" w:firstLine="568"/>
        <w:jc w:val="both"/>
      </w:pPr>
      <w:r>
        <w:t xml:space="preserve">1.Определение порядка проведения собрания, избрание председательствующего и секретаря общего собрания участников долевой собственности; </w:t>
      </w:r>
    </w:p>
    <w:p w:rsidR="00610FA6" w:rsidRDefault="00610FA6" w:rsidP="00514F51">
      <w:pPr>
        <w:ind w:left="-284" w:firstLine="568"/>
        <w:jc w:val="both"/>
      </w:pPr>
      <w:r>
        <w:t>2. О передаче земельного участка в аренду и об условиях договора аренды земельного участка, находящегося в долевой собственности;</w:t>
      </w:r>
    </w:p>
    <w:p w:rsidR="005A052E" w:rsidRPr="00581BA9" w:rsidRDefault="00610FA6" w:rsidP="00514F51">
      <w:pPr>
        <w:autoSpaceDE w:val="0"/>
        <w:autoSpaceDN w:val="0"/>
        <w:adjustRightInd w:val="0"/>
        <w:ind w:left="-284" w:firstLine="568"/>
        <w:jc w:val="both"/>
      </w:pPr>
      <w:r>
        <w:t>3.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BA4E70" w:rsidRPr="00581BA9" w:rsidRDefault="00A15341" w:rsidP="00514F51">
      <w:pPr>
        <w:ind w:left="-284" w:firstLine="568"/>
        <w:jc w:val="both"/>
      </w:pPr>
      <w:r w:rsidRPr="00581BA9">
        <w:t>Для голосования по вопросам повестки дня</w:t>
      </w:r>
      <w:r w:rsidR="00610FA6" w:rsidRPr="00610FA6">
        <w:t xml:space="preserve"> Иванова Елена Валерьевна</w:t>
      </w:r>
      <w:r w:rsidR="00E56703">
        <w:rPr>
          <w:b/>
        </w:rPr>
        <w:t>,</w:t>
      </w:r>
      <w:r w:rsidR="00B732C5">
        <w:rPr>
          <w:b/>
        </w:rPr>
        <w:t xml:space="preserve"> </w:t>
      </w:r>
      <w:r w:rsidRPr="00581BA9">
        <w:t>сообщил</w:t>
      </w:r>
      <w:r w:rsidR="00120F1E">
        <w:t>а</w:t>
      </w:r>
      <w:r w:rsidRPr="00581BA9">
        <w:t xml:space="preserve"> участникам общего собрания </w:t>
      </w:r>
      <w:r w:rsidR="007C7654" w:rsidRPr="00581BA9">
        <w:t xml:space="preserve">следующий </w:t>
      </w:r>
      <w:r w:rsidR="00BA4E70" w:rsidRPr="00581BA9">
        <w:t xml:space="preserve">регламент проведения </w:t>
      </w:r>
      <w:r w:rsidR="00243990" w:rsidRPr="00581BA9">
        <w:t xml:space="preserve">общего </w:t>
      </w:r>
      <w:r w:rsidR="00BA4E70" w:rsidRPr="00581BA9">
        <w:t>собрания</w:t>
      </w:r>
      <w:r w:rsidR="00243990" w:rsidRPr="00581BA9">
        <w:t>:</w:t>
      </w:r>
    </w:p>
    <w:p w:rsidR="00BA4E70" w:rsidRPr="00581BA9" w:rsidRDefault="00BA4E70" w:rsidP="00514F51">
      <w:pPr>
        <w:numPr>
          <w:ilvl w:val="0"/>
          <w:numId w:val="1"/>
        </w:numPr>
        <w:ind w:left="-284" w:firstLine="568"/>
        <w:jc w:val="both"/>
      </w:pPr>
      <w:r w:rsidRPr="00581BA9">
        <w:t>Доклад по вопросам повестки дня – до 15 минут</w:t>
      </w:r>
      <w:r w:rsidR="00D61FB6" w:rsidRPr="00581BA9">
        <w:t xml:space="preserve"> на вопрос</w:t>
      </w:r>
      <w:r w:rsidRPr="00581BA9">
        <w:t>.</w:t>
      </w:r>
    </w:p>
    <w:p w:rsidR="00BA4E70" w:rsidRPr="00581BA9" w:rsidRDefault="007C7654" w:rsidP="00514F51">
      <w:pPr>
        <w:numPr>
          <w:ilvl w:val="0"/>
          <w:numId w:val="1"/>
        </w:numPr>
        <w:ind w:left="-284" w:firstLine="568"/>
        <w:jc w:val="both"/>
      </w:pPr>
      <w:r w:rsidRPr="00581BA9">
        <w:t>Участники общего собрания могут задавать в</w:t>
      </w:r>
      <w:r w:rsidR="00BA4E70" w:rsidRPr="00581BA9">
        <w:t xml:space="preserve">опросы </w:t>
      </w:r>
      <w:r w:rsidRPr="00581BA9">
        <w:t>по озвученному докладу</w:t>
      </w:r>
      <w:r w:rsidR="00BA4E70" w:rsidRPr="00581BA9">
        <w:t>.</w:t>
      </w:r>
    </w:p>
    <w:p w:rsidR="00BA4E70" w:rsidRPr="00581BA9" w:rsidRDefault="00BA4E70" w:rsidP="00514F51">
      <w:pPr>
        <w:numPr>
          <w:ilvl w:val="0"/>
          <w:numId w:val="1"/>
        </w:numPr>
        <w:ind w:left="-284" w:firstLine="568"/>
        <w:jc w:val="both"/>
      </w:pPr>
      <w:r w:rsidRPr="00581BA9">
        <w:t xml:space="preserve">Голосование по вопросам повестки дня открытое, </w:t>
      </w:r>
      <w:r w:rsidR="00243990" w:rsidRPr="00581BA9">
        <w:t xml:space="preserve">поднятием рук, </w:t>
      </w:r>
      <w:r w:rsidRPr="00581BA9">
        <w:t>с подсчетом долей, проголосовавших «ЗА», «ПРОТИВ», «ВОЗДЕРЖАЛСЯ».</w:t>
      </w:r>
      <w:r w:rsidR="00243990" w:rsidRPr="00581BA9">
        <w:t xml:space="preserve"> Подсчет голосов производится председателем и секретарем </w:t>
      </w:r>
      <w:r w:rsidR="00F02C47" w:rsidRPr="00581BA9">
        <w:t xml:space="preserve">общего </w:t>
      </w:r>
      <w:r w:rsidR="00243990" w:rsidRPr="00581BA9">
        <w:t>собрания.</w:t>
      </w:r>
    </w:p>
    <w:p w:rsidR="00BA4E70" w:rsidRPr="00581BA9" w:rsidRDefault="005374A9" w:rsidP="00514F51">
      <w:pPr>
        <w:numPr>
          <w:ilvl w:val="0"/>
          <w:numId w:val="1"/>
        </w:numPr>
        <w:ind w:left="-284" w:firstLine="568"/>
        <w:jc w:val="both"/>
      </w:pPr>
      <w:r w:rsidRPr="00581BA9">
        <w:t>Лица, голосовавшие против принятия решения собрания, вправе потребовать внести запись об этом в протокол</w:t>
      </w:r>
      <w:r w:rsidR="00BA4E70" w:rsidRPr="00581BA9">
        <w:t>.</w:t>
      </w:r>
    </w:p>
    <w:p w:rsidR="00350B16" w:rsidRPr="00581BA9" w:rsidRDefault="00350B16" w:rsidP="00514F51">
      <w:pPr>
        <w:numPr>
          <w:ilvl w:val="0"/>
          <w:numId w:val="1"/>
        </w:numPr>
        <w:ind w:left="-284" w:firstLine="568"/>
        <w:jc w:val="both"/>
      </w:pPr>
      <w:r w:rsidRPr="00581BA9">
        <w:t>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собрании.</w:t>
      </w:r>
    </w:p>
    <w:p w:rsidR="00BA4E70" w:rsidRPr="00581BA9" w:rsidRDefault="00BA4E70" w:rsidP="00514F51">
      <w:pPr>
        <w:numPr>
          <w:ilvl w:val="0"/>
          <w:numId w:val="1"/>
        </w:numPr>
        <w:ind w:left="-284" w:firstLine="568"/>
        <w:jc w:val="both"/>
      </w:pPr>
      <w:r w:rsidRPr="00581BA9">
        <w:t xml:space="preserve">Результаты голосования </w:t>
      </w:r>
      <w:r w:rsidR="00B32DB0">
        <w:t xml:space="preserve">по </w:t>
      </w:r>
      <w:r w:rsidRPr="00581BA9">
        <w:t>вопрос</w:t>
      </w:r>
      <w:r w:rsidR="00D61FB6" w:rsidRPr="00581BA9">
        <w:t>ам</w:t>
      </w:r>
      <w:r w:rsidR="00A25438" w:rsidRPr="00581BA9">
        <w:t xml:space="preserve"> повестки дня оглашаются </w:t>
      </w:r>
      <w:r w:rsidRPr="00581BA9">
        <w:t>немедленно после окончания подсчета голосов.</w:t>
      </w:r>
    </w:p>
    <w:p w:rsidR="00BA4E70" w:rsidRPr="00581BA9" w:rsidRDefault="00610FA6" w:rsidP="00514F51">
      <w:pPr>
        <w:ind w:left="-284" w:firstLine="568"/>
        <w:jc w:val="both"/>
      </w:pPr>
      <w:r>
        <w:t xml:space="preserve">  7. </w:t>
      </w:r>
      <w:r w:rsidR="00BA4E70" w:rsidRPr="00581BA9">
        <w:t xml:space="preserve">Протокол </w:t>
      </w:r>
      <w:r w:rsidR="00243990" w:rsidRPr="00581BA9">
        <w:t xml:space="preserve">общего </w:t>
      </w:r>
      <w:r w:rsidR="00BA4E70" w:rsidRPr="00581BA9">
        <w:t xml:space="preserve">собрания </w:t>
      </w:r>
      <w:r w:rsidR="00A25438" w:rsidRPr="00581BA9">
        <w:t>составляется</w:t>
      </w:r>
      <w:r w:rsidR="00BA4E70" w:rsidRPr="00581BA9">
        <w:t xml:space="preserve"> в </w:t>
      </w:r>
      <w:r w:rsidR="00E3631A">
        <w:t>трех</w:t>
      </w:r>
      <w:r w:rsidR="00BA4E70" w:rsidRPr="00581BA9">
        <w:t xml:space="preserve"> экземплярах</w:t>
      </w:r>
      <w:r w:rsidR="00243990" w:rsidRPr="00581BA9">
        <w:t xml:space="preserve">, </w:t>
      </w:r>
      <w:r w:rsidR="00E1130E" w:rsidRPr="00581BA9">
        <w:t xml:space="preserve">один из </w:t>
      </w:r>
      <w:r w:rsidR="00253598" w:rsidRPr="00581BA9">
        <w:t>которы</w:t>
      </w:r>
      <w:r>
        <w:t xml:space="preserve">х </w:t>
      </w:r>
      <w:r w:rsidR="00253598" w:rsidRPr="00581BA9">
        <w:t>хран</w:t>
      </w:r>
      <w:r w:rsidR="00E1130E" w:rsidRPr="00581BA9">
        <w:t>и</w:t>
      </w:r>
      <w:r w:rsidR="00253598" w:rsidRPr="00581BA9">
        <w:t>тся в</w:t>
      </w:r>
      <w:r w:rsidRPr="00610FA6">
        <w:t xml:space="preserve"> Админист</w:t>
      </w:r>
      <w:r>
        <w:t>рация Рышковского сельсовета</w:t>
      </w:r>
      <w:r w:rsidRPr="00610FA6">
        <w:t xml:space="preserve"> Курского района Курской области</w:t>
      </w:r>
      <w:r w:rsidR="00BC25D6">
        <w:rPr>
          <w:shd w:val="clear" w:color="auto" w:fill="FFFFFF"/>
        </w:rPr>
        <w:t>.</w:t>
      </w:r>
    </w:p>
    <w:p w:rsidR="00BA4E70" w:rsidRPr="00581BA9" w:rsidRDefault="00A25438" w:rsidP="00514F51">
      <w:pPr>
        <w:ind w:left="-284" w:firstLine="568"/>
        <w:jc w:val="both"/>
      </w:pPr>
      <w:r w:rsidRPr="00581BA9">
        <w:t xml:space="preserve">Каких-либо </w:t>
      </w:r>
      <w:r w:rsidR="00A131CA" w:rsidRPr="00581BA9">
        <w:t xml:space="preserve">вопросов, предложений или </w:t>
      </w:r>
      <w:r w:rsidRPr="00581BA9">
        <w:t>замечаний от участников общего собрания относительно озвученного регламента не последовало</w:t>
      </w:r>
      <w:r w:rsidR="00A131CA" w:rsidRPr="00581BA9">
        <w:t>.</w:t>
      </w:r>
    </w:p>
    <w:p w:rsidR="00BA4E70" w:rsidRPr="00514F51" w:rsidRDefault="0009114A" w:rsidP="00514F51">
      <w:pPr>
        <w:pStyle w:val="a6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09114A">
        <w:rPr>
          <w:rFonts w:ascii="Times New Roman" w:hAnsi="Times New Roman"/>
          <w:sz w:val="24"/>
          <w:szCs w:val="24"/>
        </w:rPr>
        <w:t>Иванова Елена Валерьевна</w:t>
      </w:r>
      <w:r w:rsidR="00A526F5">
        <w:rPr>
          <w:rFonts w:ascii="Times New Roman" w:hAnsi="Times New Roman"/>
          <w:sz w:val="24"/>
          <w:szCs w:val="24"/>
        </w:rPr>
        <w:t>,</w:t>
      </w:r>
      <w:r w:rsidR="00B732C5">
        <w:rPr>
          <w:rFonts w:ascii="Times New Roman" w:hAnsi="Times New Roman"/>
          <w:sz w:val="24"/>
          <w:szCs w:val="24"/>
        </w:rPr>
        <w:t xml:space="preserve"> </w:t>
      </w:r>
      <w:r w:rsidR="00BA4E70" w:rsidRPr="00581BA9">
        <w:rPr>
          <w:rFonts w:ascii="Times New Roman" w:hAnsi="Times New Roman"/>
          <w:sz w:val="24"/>
          <w:szCs w:val="24"/>
        </w:rPr>
        <w:t>закончил</w:t>
      </w:r>
      <w:r w:rsidR="00120F1E">
        <w:rPr>
          <w:rFonts w:ascii="Times New Roman" w:hAnsi="Times New Roman"/>
          <w:sz w:val="24"/>
          <w:szCs w:val="24"/>
        </w:rPr>
        <w:t>а</w:t>
      </w:r>
      <w:r w:rsidR="00BA4E70" w:rsidRPr="00581BA9">
        <w:rPr>
          <w:rFonts w:ascii="Times New Roman" w:hAnsi="Times New Roman"/>
          <w:sz w:val="24"/>
          <w:szCs w:val="24"/>
        </w:rPr>
        <w:t xml:space="preserve"> оглашение общей информации участникам </w:t>
      </w:r>
      <w:r w:rsidR="00B07FFA" w:rsidRPr="00581BA9">
        <w:rPr>
          <w:rFonts w:ascii="Times New Roman" w:hAnsi="Times New Roman"/>
          <w:sz w:val="24"/>
          <w:szCs w:val="24"/>
        </w:rPr>
        <w:t xml:space="preserve">общего </w:t>
      </w:r>
      <w:r w:rsidR="00BA4E70" w:rsidRPr="00581BA9">
        <w:rPr>
          <w:rFonts w:ascii="Times New Roman" w:hAnsi="Times New Roman"/>
          <w:sz w:val="24"/>
          <w:szCs w:val="24"/>
        </w:rPr>
        <w:t>собрания и предложил</w:t>
      </w:r>
      <w:r w:rsidR="00120F1E">
        <w:rPr>
          <w:rFonts w:ascii="Times New Roman" w:hAnsi="Times New Roman"/>
          <w:sz w:val="24"/>
          <w:szCs w:val="24"/>
        </w:rPr>
        <w:t>а</w:t>
      </w:r>
      <w:r w:rsidR="00BA4E70" w:rsidRPr="00581BA9">
        <w:rPr>
          <w:rFonts w:ascii="Times New Roman" w:hAnsi="Times New Roman"/>
          <w:sz w:val="24"/>
          <w:szCs w:val="24"/>
        </w:rPr>
        <w:t xml:space="preserve"> перейти к рассмотрению вопросов повестки дня общего собрания.</w:t>
      </w:r>
    </w:p>
    <w:p w:rsidR="00BA4E70" w:rsidRPr="00581BA9" w:rsidRDefault="00514F51" w:rsidP="00514F51">
      <w:pPr>
        <w:ind w:left="-284" w:firstLine="568"/>
        <w:jc w:val="center"/>
        <w:rPr>
          <w:b/>
        </w:rPr>
      </w:pPr>
      <w:r>
        <w:rPr>
          <w:b/>
        </w:rPr>
        <w:t>Рассмотрение повестки дня</w:t>
      </w:r>
    </w:p>
    <w:p w:rsidR="005A052E" w:rsidRDefault="00BA4E70" w:rsidP="00514F51">
      <w:pPr>
        <w:pStyle w:val="a6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AC1548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="007E6F1B" w:rsidRPr="00AC1548">
        <w:rPr>
          <w:rFonts w:ascii="Times New Roman" w:hAnsi="Times New Roman"/>
          <w:b/>
          <w:sz w:val="24"/>
          <w:szCs w:val="24"/>
          <w:u w:val="single"/>
        </w:rPr>
        <w:t xml:space="preserve"> повестки дня</w:t>
      </w:r>
      <w:r w:rsidR="00C076D0" w:rsidRPr="00D515F2">
        <w:rPr>
          <w:rFonts w:ascii="Times New Roman" w:hAnsi="Times New Roman"/>
          <w:b/>
          <w:sz w:val="24"/>
          <w:szCs w:val="24"/>
        </w:rPr>
        <w:t>:</w:t>
      </w:r>
      <w:r w:rsidR="00B732C5">
        <w:rPr>
          <w:rFonts w:ascii="Times New Roman" w:hAnsi="Times New Roman"/>
          <w:b/>
          <w:sz w:val="24"/>
          <w:szCs w:val="24"/>
        </w:rPr>
        <w:t xml:space="preserve"> </w:t>
      </w:r>
      <w:r w:rsidR="005A052E" w:rsidRPr="005A052E">
        <w:rPr>
          <w:rFonts w:ascii="Times New Roman" w:hAnsi="Times New Roman"/>
          <w:sz w:val="24"/>
          <w:szCs w:val="24"/>
        </w:rPr>
        <w:t>Определение порядка проведения собрания, избрание председательствующего и секретаря общего собрания участников долевой собственности;</w:t>
      </w:r>
    </w:p>
    <w:p w:rsidR="00F12D28" w:rsidRPr="00581BA9" w:rsidRDefault="00D515F2" w:rsidP="00514F51">
      <w:pPr>
        <w:pStyle w:val="a6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A4E70" w:rsidRPr="00581BA9">
        <w:rPr>
          <w:rFonts w:ascii="Times New Roman" w:hAnsi="Times New Roman"/>
          <w:sz w:val="24"/>
          <w:szCs w:val="24"/>
        </w:rPr>
        <w:t>ыступил</w:t>
      </w:r>
      <w:r w:rsidR="00507406" w:rsidRPr="00581BA9">
        <w:rPr>
          <w:rFonts w:ascii="Times New Roman" w:hAnsi="Times New Roman"/>
          <w:sz w:val="24"/>
          <w:szCs w:val="24"/>
        </w:rPr>
        <w:t xml:space="preserve">представитель участника долевой собственности  </w:t>
      </w:r>
      <w:r w:rsidR="005A052E">
        <w:rPr>
          <w:rFonts w:ascii="Times New Roman" w:hAnsi="Times New Roman"/>
          <w:sz w:val="24"/>
          <w:szCs w:val="24"/>
        </w:rPr>
        <w:t>Фролова Татьяна Юрьевна, которая</w:t>
      </w:r>
      <w:r w:rsidR="00BA4E70" w:rsidRPr="00581BA9">
        <w:rPr>
          <w:rFonts w:ascii="Times New Roman" w:hAnsi="Times New Roman"/>
          <w:sz w:val="24"/>
          <w:szCs w:val="24"/>
        </w:rPr>
        <w:t>сообщил</w:t>
      </w:r>
      <w:r w:rsidR="005A052E">
        <w:rPr>
          <w:rFonts w:ascii="Times New Roman" w:hAnsi="Times New Roman"/>
          <w:sz w:val="24"/>
          <w:szCs w:val="24"/>
        </w:rPr>
        <w:t>а</w:t>
      </w:r>
      <w:r w:rsidR="00BA4E70" w:rsidRPr="00581BA9">
        <w:rPr>
          <w:rFonts w:ascii="Times New Roman" w:hAnsi="Times New Roman"/>
          <w:sz w:val="24"/>
          <w:szCs w:val="24"/>
        </w:rPr>
        <w:t xml:space="preserve"> собравшимся, что для целей дальнейшего ведения </w:t>
      </w:r>
      <w:r w:rsidR="00B07FFA" w:rsidRPr="00581BA9">
        <w:rPr>
          <w:rFonts w:ascii="Times New Roman" w:hAnsi="Times New Roman"/>
          <w:sz w:val="24"/>
          <w:szCs w:val="24"/>
        </w:rPr>
        <w:t xml:space="preserve">общего </w:t>
      </w:r>
      <w:r w:rsidR="00BA4E70" w:rsidRPr="00581BA9">
        <w:rPr>
          <w:rFonts w:ascii="Times New Roman" w:hAnsi="Times New Roman"/>
          <w:sz w:val="24"/>
          <w:szCs w:val="24"/>
        </w:rPr>
        <w:t>собрания</w:t>
      </w:r>
      <w:r w:rsidR="00B07FFA" w:rsidRPr="00581BA9">
        <w:rPr>
          <w:rFonts w:ascii="Times New Roman" w:hAnsi="Times New Roman"/>
          <w:sz w:val="24"/>
          <w:szCs w:val="24"/>
        </w:rPr>
        <w:t>, подсчета голосов</w:t>
      </w:r>
      <w:r w:rsidR="00BA4E70" w:rsidRPr="00581BA9">
        <w:rPr>
          <w:rFonts w:ascii="Times New Roman" w:hAnsi="Times New Roman"/>
          <w:sz w:val="24"/>
          <w:szCs w:val="24"/>
        </w:rPr>
        <w:t xml:space="preserve"> и фиксации результатов голосования участников долевой собственности необходимо выбрать председателя и секретаря </w:t>
      </w:r>
      <w:r w:rsidR="00F12D28" w:rsidRPr="00581BA9">
        <w:rPr>
          <w:rFonts w:ascii="Times New Roman" w:hAnsi="Times New Roman"/>
          <w:sz w:val="24"/>
          <w:szCs w:val="24"/>
        </w:rPr>
        <w:t xml:space="preserve">общего </w:t>
      </w:r>
      <w:r w:rsidR="00BA4E70" w:rsidRPr="00581BA9">
        <w:rPr>
          <w:rFonts w:ascii="Times New Roman" w:hAnsi="Times New Roman"/>
          <w:sz w:val="24"/>
          <w:szCs w:val="24"/>
        </w:rPr>
        <w:t>собрания, в связи с чем, предложил</w:t>
      </w:r>
      <w:r w:rsidR="005A052E">
        <w:rPr>
          <w:rFonts w:ascii="Times New Roman" w:hAnsi="Times New Roman"/>
          <w:sz w:val="24"/>
          <w:szCs w:val="24"/>
        </w:rPr>
        <w:t>а</w:t>
      </w:r>
      <w:r w:rsidR="00BA4E70" w:rsidRPr="00581BA9">
        <w:rPr>
          <w:rFonts w:ascii="Times New Roman" w:hAnsi="Times New Roman"/>
          <w:sz w:val="24"/>
          <w:szCs w:val="24"/>
        </w:rPr>
        <w:t xml:space="preserve"> избрать председателем </w:t>
      </w:r>
      <w:r w:rsidR="00F12D28" w:rsidRPr="00581BA9">
        <w:rPr>
          <w:rFonts w:ascii="Times New Roman" w:hAnsi="Times New Roman"/>
          <w:sz w:val="24"/>
          <w:szCs w:val="24"/>
        </w:rPr>
        <w:t xml:space="preserve">общего </w:t>
      </w:r>
      <w:r w:rsidR="00BC25D6">
        <w:rPr>
          <w:rFonts w:ascii="Times New Roman" w:hAnsi="Times New Roman"/>
          <w:sz w:val="24"/>
          <w:szCs w:val="24"/>
        </w:rPr>
        <w:t>собрания</w:t>
      </w:r>
      <w:r w:rsidR="005A052E">
        <w:rPr>
          <w:rFonts w:ascii="Times New Roman" w:hAnsi="Times New Roman"/>
          <w:sz w:val="24"/>
          <w:szCs w:val="24"/>
        </w:rPr>
        <w:t xml:space="preserve"> Ливенец Милану Сергеевну</w:t>
      </w:r>
      <w:r w:rsidR="00507406" w:rsidRPr="00581BA9">
        <w:rPr>
          <w:rFonts w:ascii="Times New Roman" w:hAnsi="Times New Roman"/>
          <w:sz w:val="24"/>
          <w:szCs w:val="24"/>
        </w:rPr>
        <w:t xml:space="preserve">, </w:t>
      </w:r>
      <w:r w:rsidR="00314B8A" w:rsidRPr="00581BA9">
        <w:rPr>
          <w:rFonts w:ascii="Times New Roman" w:hAnsi="Times New Roman"/>
          <w:sz w:val="24"/>
          <w:szCs w:val="24"/>
        </w:rPr>
        <w:t xml:space="preserve">секретарем общего собрания </w:t>
      </w:r>
      <w:r w:rsidR="00325DA1" w:rsidRPr="00581BA9">
        <w:rPr>
          <w:rFonts w:ascii="Times New Roman" w:hAnsi="Times New Roman"/>
          <w:sz w:val="24"/>
          <w:szCs w:val="24"/>
        </w:rPr>
        <w:t>и членом счетной комиссии</w:t>
      </w:r>
      <w:r w:rsidR="00B732C5">
        <w:rPr>
          <w:rFonts w:ascii="Times New Roman" w:hAnsi="Times New Roman"/>
          <w:sz w:val="24"/>
          <w:szCs w:val="24"/>
        </w:rPr>
        <w:t xml:space="preserve"> </w:t>
      </w:r>
      <w:r w:rsidR="003D745D" w:rsidRPr="003D745D">
        <w:rPr>
          <w:rFonts w:ascii="Times New Roman" w:hAnsi="Times New Roman"/>
          <w:sz w:val="24"/>
          <w:szCs w:val="24"/>
        </w:rPr>
        <w:t>Фролову Татьяну Юрьевну</w:t>
      </w:r>
      <w:r w:rsidR="003D745D">
        <w:rPr>
          <w:rFonts w:ascii="Times New Roman" w:hAnsi="Times New Roman"/>
          <w:sz w:val="24"/>
          <w:szCs w:val="24"/>
        </w:rPr>
        <w:t>.</w:t>
      </w:r>
    </w:p>
    <w:p w:rsidR="00987EFD" w:rsidRDefault="00E3631A" w:rsidP="00514F51">
      <w:pPr>
        <w:ind w:left="-284" w:firstLine="568"/>
        <w:jc w:val="both"/>
      </w:pPr>
      <w:r>
        <w:t xml:space="preserve">Представитель по доверенности </w:t>
      </w:r>
      <w:r w:rsidR="00987EFD">
        <w:t xml:space="preserve">от </w:t>
      </w:r>
      <w:r>
        <w:t xml:space="preserve">Цуканова И.Ф. </w:t>
      </w:r>
      <w:r w:rsidR="00987EFD">
        <w:t>– Гепферт В.В. предложил избрать Председателем собрания –Главу Рышковского сельсовета –Иванову Е.В.</w:t>
      </w:r>
    </w:p>
    <w:p w:rsidR="002C4A7F" w:rsidRPr="003D745D" w:rsidRDefault="00F12D28" w:rsidP="00514F51">
      <w:pPr>
        <w:ind w:left="-284" w:firstLine="568"/>
        <w:jc w:val="both"/>
        <w:rPr>
          <w:b/>
        </w:rPr>
      </w:pPr>
      <w:r w:rsidRPr="00581BA9">
        <w:rPr>
          <w:b/>
        </w:rPr>
        <w:lastRenderedPageBreak/>
        <w:t xml:space="preserve">Вопрос, вынесенный на голосование: </w:t>
      </w:r>
      <w:r w:rsidR="00314B8A" w:rsidRPr="003D0740">
        <w:t>«И</w:t>
      </w:r>
      <w:r w:rsidRPr="003D0740">
        <w:t>збрать председателем общего собрания</w:t>
      </w:r>
      <w:r w:rsidR="00987EFD">
        <w:t>Иванову Елену Валерьевну</w:t>
      </w:r>
      <w:r w:rsidR="00507406" w:rsidRPr="003D0740">
        <w:t>, секретарем общего собрания и членом счетной комиссии</w:t>
      </w:r>
      <w:r w:rsidR="003D745D" w:rsidRPr="003D745D">
        <w:t>Фролову Татьяну Юрьевну</w:t>
      </w:r>
      <w:r w:rsidR="002C4A7F" w:rsidRPr="003D0740">
        <w:t>».</w:t>
      </w:r>
    </w:p>
    <w:p w:rsidR="00BA4E70" w:rsidRPr="00581BA9" w:rsidRDefault="002C4A7F" w:rsidP="00514F51">
      <w:pPr>
        <w:ind w:left="-284" w:firstLine="568"/>
        <w:jc w:val="both"/>
      </w:pPr>
      <w:r w:rsidRPr="00581BA9">
        <w:rPr>
          <w:b/>
        </w:rPr>
        <w:t>Результаты голосования:</w:t>
      </w:r>
    </w:p>
    <w:p w:rsidR="00BA4E70" w:rsidRPr="00581BA9" w:rsidRDefault="00BA4E70" w:rsidP="00514F51">
      <w:pPr>
        <w:ind w:left="-284" w:firstLine="568"/>
        <w:jc w:val="both"/>
      </w:pPr>
      <w:r w:rsidRPr="00581BA9">
        <w:t xml:space="preserve">«ЗА»- </w:t>
      </w:r>
      <w:r w:rsidR="00987EFD">
        <w:rPr>
          <w:highlight w:val="yellow"/>
        </w:rPr>
        <w:t>13/21</w:t>
      </w:r>
      <w:r w:rsidRPr="0009114A">
        <w:rPr>
          <w:highlight w:val="yellow"/>
        </w:rPr>
        <w:t xml:space="preserve"> %</w:t>
      </w:r>
      <w:r w:rsidRPr="00581BA9">
        <w:t xml:space="preserve"> от общего числа долей </w:t>
      </w:r>
      <w:r w:rsidR="00F80FCB" w:rsidRPr="00581BA9">
        <w:t>собственников</w:t>
      </w:r>
      <w:r w:rsidRPr="00581BA9">
        <w:t>, присутствующих на собрании</w:t>
      </w:r>
      <w:r w:rsidR="002C4A7F" w:rsidRPr="00581BA9">
        <w:t>, единогласно</w:t>
      </w:r>
      <w:r w:rsidRPr="00581BA9">
        <w:t>.</w:t>
      </w:r>
    </w:p>
    <w:p w:rsidR="00BA4E70" w:rsidRPr="00581BA9" w:rsidRDefault="00BA4E70" w:rsidP="00514F51">
      <w:pPr>
        <w:ind w:left="-284" w:firstLine="568"/>
        <w:jc w:val="both"/>
      </w:pPr>
      <w:r w:rsidRPr="00581BA9">
        <w:t xml:space="preserve">«ПРОТИВ» - </w:t>
      </w:r>
      <w:r w:rsidR="0009114A" w:rsidRPr="0009114A">
        <w:rPr>
          <w:highlight w:val="yellow"/>
        </w:rPr>
        <w:t>___</w:t>
      </w:r>
      <w:r w:rsidR="00987EFD">
        <w:rPr>
          <w:highlight w:val="yellow"/>
        </w:rPr>
        <w:t>0</w:t>
      </w:r>
      <w:r w:rsidR="0009114A" w:rsidRPr="0009114A">
        <w:rPr>
          <w:highlight w:val="yellow"/>
        </w:rPr>
        <w:t xml:space="preserve">__ </w:t>
      </w:r>
      <w:r w:rsidR="005927EA" w:rsidRPr="0009114A">
        <w:rPr>
          <w:highlight w:val="yellow"/>
        </w:rPr>
        <w:t>%</w:t>
      </w:r>
      <w:r w:rsidRPr="0009114A">
        <w:rPr>
          <w:highlight w:val="yellow"/>
        </w:rPr>
        <w:t>.</w:t>
      </w:r>
    </w:p>
    <w:p w:rsidR="00BA4E70" w:rsidRPr="00581BA9" w:rsidRDefault="00BA4E70" w:rsidP="00514F51">
      <w:pPr>
        <w:ind w:left="-284" w:firstLine="568"/>
        <w:jc w:val="both"/>
      </w:pPr>
      <w:r w:rsidRPr="00581BA9">
        <w:t xml:space="preserve">«ВОЗДЕРЖАЛСЯ» - </w:t>
      </w:r>
      <w:r w:rsidR="0009114A" w:rsidRPr="0009114A">
        <w:rPr>
          <w:highlight w:val="yellow"/>
        </w:rPr>
        <w:t>_____</w:t>
      </w:r>
      <w:r w:rsidR="00987EFD">
        <w:rPr>
          <w:highlight w:val="yellow"/>
        </w:rPr>
        <w:t>0</w:t>
      </w:r>
      <w:r w:rsidR="0009114A" w:rsidRPr="0009114A">
        <w:rPr>
          <w:highlight w:val="yellow"/>
        </w:rPr>
        <w:t>__</w:t>
      </w:r>
      <w:r w:rsidR="009E0789" w:rsidRPr="0009114A">
        <w:rPr>
          <w:highlight w:val="yellow"/>
        </w:rPr>
        <w:t xml:space="preserve"> %</w:t>
      </w:r>
      <w:r w:rsidRPr="0009114A">
        <w:rPr>
          <w:highlight w:val="yellow"/>
        </w:rPr>
        <w:t>.</w:t>
      </w:r>
    </w:p>
    <w:p w:rsidR="00BA4E70" w:rsidRPr="00581BA9" w:rsidRDefault="00BA4E70" w:rsidP="00514F51">
      <w:pPr>
        <w:ind w:left="-284" w:firstLine="568"/>
        <w:jc w:val="both"/>
      </w:pPr>
      <w:r w:rsidRPr="00581BA9">
        <w:t xml:space="preserve">Не приняли участия в голосовании – </w:t>
      </w:r>
      <w:r w:rsidR="0009114A" w:rsidRPr="0009114A">
        <w:rPr>
          <w:highlight w:val="yellow"/>
        </w:rPr>
        <w:t>____</w:t>
      </w:r>
      <w:r w:rsidR="00987EFD">
        <w:rPr>
          <w:highlight w:val="yellow"/>
        </w:rPr>
        <w:t>0</w:t>
      </w:r>
      <w:r w:rsidR="0009114A" w:rsidRPr="0009114A">
        <w:rPr>
          <w:highlight w:val="yellow"/>
        </w:rPr>
        <w:t>__</w:t>
      </w:r>
      <w:r w:rsidR="005927EA" w:rsidRPr="0009114A">
        <w:rPr>
          <w:highlight w:val="yellow"/>
        </w:rPr>
        <w:t>%</w:t>
      </w:r>
      <w:r w:rsidRPr="0009114A">
        <w:rPr>
          <w:highlight w:val="yellow"/>
        </w:rPr>
        <w:t>.</w:t>
      </w:r>
    </w:p>
    <w:p w:rsidR="00563C5A" w:rsidRPr="00581BA9" w:rsidRDefault="002C4A7F" w:rsidP="00514F51">
      <w:pPr>
        <w:ind w:left="-284" w:firstLine="568"/>
        <w:jc w:val="both"/>
      </w:pPr>
      <w:r w:rsidRPr="00581BA9">
        <w:t>Лица, голосовавшие против принятия решения собрания и потребовавшие внести запись об этом в протокол – нет.</w:t>
      </w:r>
    </w:p>
    <w:p w:rsidR="00D515F2" w:rsidRDefault="00D939D8" w:rsidP="00514F51">
      <w:pPr>
        <w:ind w:left="-284" w:firstLine="568"/>
        <w:jc w:val="both"/>
        <w:rPr>
          <w:b/>
        </w:rPr>
      </w:pPr>
      <w:r w:rsidRPr="00581BA9">
        <w:rPr>
          <w:b/>
        </w:rPr>
        <w:t>Р</w:t>
      </w:r>
      <w:r w:rsidR="00AC1548">
        <w:rPr>
          <w:b/>
        </w:rPr>
        <w:t>ЕШЕНИЕ</w:t>
      </w:r>
      <w:r w:rsidRPr="00581BA9">
        <w:rPr>
          <w:b/>
        </w:rPr>
        <w:t xml:space="preserve">: </w:t>
      </w:r>
      <w:r w:rsidR="00D515F2">
        <w:rPr>
          <w:b/>
        </w:rPr>
        <w:t>«</w:t>
      </w:r>
      <w:r w:rsidRPr="003D0740">
        <w:t>Избрать председателем общего собрания</w:t>
      </w:r>
      <w:r w:rsidR="00987EFD">
        <w:t>Иванову Елену Валерьевну</w:t>
      </w:r>
      <w:r w:rsidRPr="003D0740">
        <w:t>, секретарем общего собрания и членом счетной комиссии</w:t>
      </w:r>
      <w:r w:rsidR="003D745D">
        <w:t xml:space="preserve"> Фролову Татьяну Юрьевну</w:t>
      </w:r>
      <w:r w:rsidR="00D515F2">
        <w:t>»</w:t>
      </w:r>
      <w:r w:rsidR="00F80FCB" w:rsidRPr="003D0740">
        <w:t xml:space="preserve">- </w:t>
      </w:r>
      <w:r w:rsidR="00BA4E70" w:rsidRPr="003D0740">
        <w:rPr>
          <w:b/>
          <w:u w:val="single"/>
        </w:rPr>
        <w:t>принято</w:t>
      </w:r>
      <w:r w:rsidR="00BA4E70" w:rsidRPr="003D0740">
        <w:rPr>
          <w:b/>
        </w:rPr>
        <w:t>.</w:t>
      </w:r>
    </w:p>
    <w:p w:rsidR="00D515F2" w:rsidRDefault="00D515F2" w:rsidP="00514F51">
      <w:pPr>
        <w:ind w:left="-284" w:right="-57" w:firstLine="568"/>
        <w:jc w:val="both"/>
      </w:pPr>
      <w:r w:rsidRPr="00AC1548">
        <w:rPr>
          <w:b/>
          <w:u w:val="single"/>
        </w:rPr>
        <w:t>По второму вопросу повестки дня:</w:t>
      </w:r>
      <w:r w:rsidR="00B732C5">
        <w:rPr>
          <w:b/>
          <w:u w:val="single"/>
        </w:rPr>
        <w:t xml:space="preserve"> </w:t>
      </w:r>
      <w:r w:rsidR="005A052E">
        <w:t xml:space="preserve">О </w:t>
      </w:r>
      <w:r w:rsidR="005A052E" w:rsidRPr="005A052E">
        <w:t>передаче земельного участка в аренду и об условиях договора аренды земельного участка, находящегося в долевой собственности;</w:t>
      </w:r>
    </w:p>
    <w:p w:rsidR="00E2164A" w:rsidRPr="002E03F9" w:rsidRDefault="00D515F2" w:rsidP="00514F51">
      <w:pPr>
        <w:ind w:left="-284" w:right="-57" w:firstLine="568"/>
        <w:jc w:val="both"/>
      </w:pPr>
      <w:r>
        <w:t>Слушали</w:t>
      </w:r>
      <w:r w:rsidR="00385553">
        <w:t>секретаря собрания</w:t>
      </w:r>
      <w:r w:rsidR="002E03F9">
        <w:t xml:space="preserve">  Фролову Татьяну Юрьевну, которая</w:t>
      </w:r>
      <w:r>
        <w:t xml:space="preserve"> предложил</w:t>
      </w:r>
      <w:r w:rsidR="002E03F9">
        <w:t>а,</w:t>
      </w:r>
      <w:r>
        <w:t xml:space="preserve"> заключить договор аренды земе</w:t>
      </w:r>
      <w:r w:rsidR="00E2164A">
        <w:t>льного участка</w:t>
      </w:r>
      <w:r w:rsidR="002E03F9" w:rsidRPr="002E03F9">
        <w:t xml:space="preserve"> из земель с</w:t>
      </w:r>
      <w:r w:rsidR="00866646">
        <w:t>ельскохозяйственного назначения(</w:t>
      </w:r>
      <w:r w:rsidR="002E03F9" w:rsidRPr="002E03F9">
        <w:t>для сельскохозяйственного производства</w:t>
      </w:r>
      <w:r w:rsidR="00866646">
        <w:t>)</w:t>
      </w:r>
      <w:r w:rsidR="002E03F9">
        <w:t>,</w:t>
      </w:r>
      <w:r w:rsidR="005A052E">
        <w:t xml:space="preserve"> с кадастровым номером 46:11:170604:247, расположенного</w:t>
      </w:r>
      <w:r w:rsidR="005A052E" w:rsidRPr="005A052E">
        <w:t xml:space="preserve"> по адресу: Курская область, р-н Курский, Рышковский сельсовет, с. Зорино</w:t>
      </w:r>
      <w:r>
        <w:t>,</w:t>
      </w:r>
      <w:r w:rsidRPr="002E03F9">
        <w:t xml:space="preserve"> с</w:t>
      </w:r>
      <w:r w:rsidRPr="002E03F9">
        <w:rPr>
          <w:b/>
          <w:u w:val="single"/>
        </w:rPr>
        <w:t xml:space="preserve"> ООО «Пристенская зерновая компания» </w:t>
      </w:r>
      <w:r w:rsidRPr="002E03F9">
        <w:rPr>
          <w:b/>
        </w:rPr>
        <w:t>(</w:t>
      </w:r>
      <w:r w:rsidRPr="002E03F9">
        <w:t>ИНН: 4619004632, ОГРН: 1104619000419)</w:t>
      </w:r>
      <w:r w:rsidR="00E2164A" w:rsidRPr="002E03F9">
        <w:t>,</w:t>
      </w:r>
      <w:r w:rsidRPr="002E03F9">
        <w:t xml:space="preserve"> на следующих основных условиях:</w:t>
      </w:r>
    </w:p>
    <w:p w:rsidR="000B3907" w:rsidRDefault="00E2164A" w:rsidP="00514F51">
      <w:pPr>
        <w:ind w:left="-284" w:right="-57" w:firstLine="568"/>
        <w:jc w:val="both"/>
        <w:rPr>
          <w:b/>
        </w:rPr>
      </w:pPr>
      <w:r>
        <w:t>1.</w:t>
      </w:r>
      <w:r w:rsidRPr="00E2164A">
        <w:t xml:space="preserve"> Годовой размер арендной платы за предоставляемый в аренду земельный участок определен в размере </w:t>
      </w:r>
      <w:r w:rsidR="0009114A">
        <w:rPr>
          <w:b/>
        </w:rPr>
        <w:t>10 000 (десять</w:t>
      </w:r>
      <w:r w:rsidR="000B3907" w:rsidRPr="000B3907">
        <w:rPr>
          <w:b/>
        </w:rPr>
        <w:t xml:space="preserve"> тысяч) рублей 00 копеек</w:t>
      </w:r>
      <w:r w:rsidR="000B3907" w:rsidRPr="000B3907">
        <w:t>, в год за</w:t>
      </w:r>
      <w:r w:rsidR="005A052E">
        <w:t xml:space="preserve"> одну долю размером 2/21</w:t>
      </w:r>
      <w:r w:rsidR="000B3907" w:rsidRPr="000B3907">
        <w:t>, (без учета НДФЛ и компенсации суммы земельного налога).</w:t>
      </w:r>
    </w:p>
    <w:p w:rsidR="00D515F2" w:rsidRDefault="00B766E7" w:rsidP="00514F51">
      <w:pPr>
        <w:ind w:left="-284" w:right="-57" w:firstLine="568"/>
        <w:jc w:val="both"/>
      </w:pPr>
      <w:r>
        <w:t xml:space="preserve">2. </w:t>
      </w:r>
      <w:r w:rsidR="00D515F2">
        <w:t xml:space="preserve">Арендатор компенсирует Арендодателям оплату земельного налога при предоставлении подтверждающего документа об уплате земельного налога. </w:t>
      </w:r>
    </w:p>
    <w:p w:rsidR="00581BA9" w:rsidRPr="00581BA9" w:rsidRDefault="00B766E7" w:rsidP="00514F51">
      <w:pPr>
        <w:ind w:left="-284" w:right="-57" w:firstLine="568"/>
        <w:jc w:val="both"/>
      </w:pPr>
      <w:r>
        <w:t xml:space="preserve">3. </w:t>
      </w:r>
      <w:r w:rsidR="00D515F2">
        <w:t>Срок аренды: 49 лет</w:t>
      </w:r>
      <w:r w:rsidR="000B3907">
        <w:t>.</w:t>
      </w:r>
    </w:p>
    <w:p w:rsidR="00987EFD" w:rsidRDefault="00987EFD" w:rsidP="00514F51">
      <w:pPr>
        <w:pStyle w:val="1"/>
        <w:ind w:left="-284" w:firstLine="568"/>
        <w:jc w:val="both"/>
      </w:pPr>
      <w:r>
        <w:t>Дополнительный вопрос поступил от Представителя</w:t>
      </w:r>
      <w:r w:rsidRPr="00987EFD">
        <w:t xml:space="preserve"> по доверенности от Цуканова И.Ф. – Гепферт В.В. </w:t>
      </w:r>
      <w:r>
        <w:t xml:space="preserve">об оплате расходов на регистрацию договора аренды </w:t>
      </w:r>
      <w:r w:rsidR="00AE198A">
        <w:t>земельного участка.</w:t>
      </w:r>
    </w:p>
    <w:p w:rsidR="00987EFD" w:rsidRDefault="00987EFD" w:rsidP="00514F51">
      <w:pPr>
        <w:pStyle w:val="1"/>
        <w:ind w:left="-284" w:firstLine="568"/>
        <w:jc w:val="both"/>
      </w:pPr>
    </w:p>
    <w:p w:rsidR="005A052E" w:rsidRDefault="00D5308F" w:rsidP="00514F51">
      <w:pPr>
        <w:pStyle w:val="1"/>
        <w:ind w:left="-284" w:firstLine="568"/>
        <w:jc w:val="both"/>
      </w:pPr>
      <w:r w:rsidRPr="00AC1548">
        <w:rPr>
          <w:b/>
          <w:u w:val="single"/>
        </w:rPr>
        <w:t>Вопрос,</w:t>
      </w:r>
      <w:r w:rsidR="001B6707" w:rsidRPr="00AC1548">
        <w:rPr>
          <w:b/>
          <w:u w:val="single"/>
        </w:rPr>
        <w:t xml:space="preserve"> вынесенный на голосование:</w:t>
      </w:r>
      <w:r w:rsidR="00E2164A" w:rsidRPr="00AC1548">
        <w:t>Заключить договор аренды</w:t>
      </w:r>
      <w:r w:rsidR="002E03F9" w:rsidRPr="002E03F9">
        <w:t>земельного участка из земель с</w:t>
      </w:r>
      <w:r w:rsidR="00866646">
        <w:t>ельскохозяйственного назначения(</w:t>
      </w:r>
      <w:r w:rsidR="002E03F9" w:rsidRPr="002E03F9">
        <w:t>для сельскохозяйственного производства</w:t>
      </w:r>
      <w:r w:rsidR="00866646">
        <w:t>)</w:t>
      </w:r>
      <w:r w:rsidR="005A052E">
        <w:t>, с кадастровым номером 46:11:170604:247, расположенного по адресу: Курская область, р-н Курский, Рышковский сельсовет, с. Зорино, с ООО «Пристенская зерновая компания» (ИНН: 4619004632, ОГРН: 1104619000419), на следующих основных условиях:</w:t>
      </w:r>
    </w:p>
    <w:p w:rsidR="005A052E" w:rsidRDefault="005A052E" w:rsidP="00514F51">
      <w:pPr>
        <w:pStyle w:val="1"/>
        <w:ind w:left="-284" w:firstLine="568"/>
        <w:jc w:val="both"/>
      </w:pPr>
      <w:r>
        <w:t>1. Годовой размер арендной платы за предоставляемый в аренду земельн</w:t>
      </w:r>
      <w:r w:rsidR="0009114A">
        <w:t>ый участок определен в размере 10 000 (десять</w:t>
      </w:r>
      <w:r>
        <w:t xml:space="preserve"> тысяч) рублей 00 копеек, в год за одну долю размером 2/21, (без учета НДФЛ и компенсации суммы земельного налога).</w:t>
      </w:r>
    </w:p>
    <w:p w:rsidR="005A052E" w:rsidRDefault="005A052E" w:rsidP="00514F51">
      <w:pPr>
        <w:pStyle w:val="1"/>
        <w:ind w:left="-284" w:firstLine="568"/>
        <w:jc w:val="both"/>
      </w:pPr>
      <w:r>
        <w:t xml:space="preserve">2.Арендатор компенсирует Арендодателям оплату земельного налога при предоставлении подтверждающего документа об уплате земельного налога. </w:t>
      </w:r>
    </w:p>
    <w:p w:rsidR="006B603E" w:rsidRPr="00581BA9" w:rsidRDefault="005A052E" w:rsidP="00514F51">
      <w:pPr>
        <w:pStyle w:val="1"/>
        <w:ind w:left="-284" w:firstLine="568"/>
        <w:jc w:val="both"/>
      </w:pPr>
      <w:r>
        <w:t>3.Срок аренды: 49 лет.</w:t>
      </w:r>
    </w:p>
    <w:p w:rsidR="00F90470" w:rsidRPr="00581BA9" w:rsidRDefault="00F90470" w:rsidP="00514F51">
      <w:pPr>
        <w:ind w:left="-284" w:firstLine="568"/>
        <w:jc w:val="both"/>
      </w:pPr>
      <w:r w:rsidRPr="00581BA9">
        <w:t>Голосование поднятием рук.</w:t>
      </w:r>
    </w:p>
    <w:p w:rsidR="001B6707" w:rsidRPr="00581BA9" w:rsidRDefault="001B6707" w:rsidP="00514F51">
      <w:pPr>
        <w:ind w:left="-284" w:firstLine="568"/>
        <w:jc w:val="both"/>
      </w:pPr>
      <w:r w:rsidRPr="00581BA9">
        <w:rPr>
          <w:b/>
        </w:rPr>
        <w:t>Результаты голосования:</w:t>
      </w:r>
    </w:p>
    <w:p w:rsidR="00B85D58" w:rsidRPr="00581BA9" w:rsidRDefault="00B85D58" w:rsidP="00514F51">
      <w:pPr>
        <w:ind w:left="-284" w:firstLine="568"/>
        <w:jc w:val="both"/>
      </w:pPr>
      <w:r w:rsidRPr="00581BA9">
        <w:t xml:space="preserve">«ЗА» - </w:t>
      </w:r>
      <w:r w:rsidR="0009114A" w:rsidRPr="0009114A">
        <w:rPr>
          <w:highlight w:val="yellow"/>
        </w:rPr>
        <w:t>_____</w:t>
      </w:r>
      <w:r w:rsidR="00AE198A">
        <w:rPr>
          <w:highlight w:val="yellow"/>
        </w:rPr>
        <w:t>11/21</w:t>
      </w:r>
      <w:r w:rsidR="0009114A" w:rsidRPr="0009114A">
        <w:rPr>
          <w:highlight w:val="yellow"/>
        </w:rPr>
        <w:t>_</w:t>
      </w:r>
      <w:r w:rsidRPr="0009114A">
        <w:rPr>
          <w:highlight w:val="yellow"/>
        </w:rPr>
        <w:t xml:space="preserve"> %</w:t>
      </w:r>
      <w:r w:rsidRPr="00581BA9">
        <w:t xml:space="preserve"> от общего числа долей собственников, присутствующих на собрании, единогласно.</w:t>
      </w:r>
    </w:p>
    <w:p w:rsidR="00B85D58" w:rsidRPr="00581BA9" w:rsidRDefault="0053361A" w:rsidP="00514F51">
      <w:pPr>
        <w:ind w:left="-284" w:firstLine="568"/>
        <w:jc w:val="both"/>
      </w:pPr>
      <w:r>
        <w:t xml:space="preserve">«ПРОТИВ» </w:t>
      </w:r>
      <w:r w:rsidR="0009114A">
        <w:t xml:space="preserve">- </w:t>
      </w:r>
      <w:r w:rsidR="0009114A" w:rsidRPr="0009114A">
        <w:rPr>
          <w:highlight w:val="yellow"/>
        </w:rPr>
        <w:t>____</w:t>
      </w:r>
      <w:r w:rsidR="00AE198A">
        <w:rPr>
          <w:highlight w:val="yellow"/>
        </w:rPr>
        <w:t>2/21</w:t>
      </w:r>
      <w:r w:rsidR="0009114A" w:rsidRPr="0009114A">
        <w:rPr>
          <w:highlight w:val="yellow"/>
        </w:rPr>
        <w:t>_</w:t>
      </w:r>
      <w:r w:rsidR="005927EA" w:rsidRPr="0009114A">
        <w:rPr>
          <w:highlight w:val="yellow"/>
        </w:rPr>
        <w:t>%</w:t>
      </w:r>
      <w:r w:rsidR="00B85D58" w:rsidRPr="0009114A">
        <w:rPr>
          <w:highlight w:val="yellow"/>
        </w:rPr>
        <w:t>.</w:t>
      </w:r>
    </w:p>
    <w:p w:rsidR="001B6707" w:rsidRPr="00581BA9" w:rsidRDefault="00B85D58" w:rsidP="00514F51">
      <w:pPr>
        <w:ind w:left="-284" w:firstLine="568"/>
        <w:jc w:val="both"/>
      </w:pPr>
      <w:r w:rsidRPr="00581BA9">
        <w:t xml:space="preserve">«ВОЗДЕРЖАЛСЯ» - </w:t>
      </w:r>
      <w:r w:rsidR="0009114A" w:rsidRPr="0009114A">
        <w:rPr>
          <w:highlight w:val="yellow"/>
        </w:rPr>
        <w:t>___</w:t>
      </w:r>
      <w:r w:rsidR="00AE198A">
        <w:rPr>
          <w:highlight w:val="yellow"/>
        </w:rPr>
        <w:t>0</w:t>
      </w:r>
      <w:r w:rsidR="0009114A" w:rsidRPr="0009114A">
        <w:rPr>
          <w:highlight w:val="yellow"/>
        </w:rPr>
        <w:t>___</w:t>
      </w:r>
      <w:r w:rsidRPr="0009114A">
        <w:rPr>
          <w:highlight w:val="yellow"/>
        </w:rPr>
        <w:t xml:space="preserve"> %</w:t>
      </w:r>
    </w:p>
    <w:p w:rsidR="001B6707" w:rsidRPr="00581BA9" w:rsidRDefault="001B6707" w:rsidP="00514F51">
      <w:pPr>
        <w:ind w:left="-284" w:firstLine="568"/>
        <w:jc w:val="both"/>
      </w:pPr>
      <w:r w:rsidRPr="00581BA9">
        <w:t xml:space="preserve">Не приняли участия в голосовании – </w:t>
      </w:r>
      <w:r w:rsidR="0009114A" w:rsidRPr="0009114A">
        <w:rPr>
          <w:highlight w:val="yellow"/>
        </w:rPr>
        <w:t>___</w:t>
      </w:r>
      <w:r w:rsidR="00AE198A">
        <w:rPr>
          <w:highlight w:val="yellow"/>
        </w:rPr>
        <w:t>0</w:t>
      </w:r>
      <w:r w:rsidR="0009114A" w:rsidRPr="0009114A">
        <w:rPr>
          <w:highlight w:val="yellow"/>
        </w:rPr>
        <w:t>__</w:t>
      </w:r>
      <w:r w:rsidR="005927EA" w:rsidRPr="0009114A">
        <w:rPr>
          <w:highlight w:val="yellow"/>
        </w:rPr>
        <w:t>%</w:t>
      </w:r>
      <w:r w:rsidRPr="00581BA9">
        <w:t>.</w:t>
      </w:r>
    </w:p>
    <w:p w:rsidR="00AC1548" w:rsidRDefault="001B6707" w:rsidP="00514F51">
      <w:pPr>
        <w:ind w:left="-284" w:firstLine="568"/>
        <w:jc w:val="both"/>
      </w:pPr>
      <w:r w:rsidRPr="00581BA9">
        <w:t xml:space="preserve">Лица, голосовавшие против принятия решения собрания и потребовавшие внести запись </w:t>
      </w:r>
      <w:r w:rsidRPr="00E2164A">
        <w:t xml:space="preserve">об этом в протокол – нет. </w:t>
      </w:r>
    </w:p>
    <w:p w:rsidR="00AC1548" w:rsidRDefault="001B6707" w:rsidP="00514F51">
      <w:pPr>
        <w:ind w:left="-284" w:firstLine="568"/>
        <w:jc w:val="both"/>
      </w:pPr>
      <w:r w:rsidRPr="002E03F9">
        <w:rPr>
          <w:b/>
          <w:u w:val="single"/>
        </w:rPr>
        <w:lastRenderedPageBreak/>
        <w:t>Р</w:t>
      </w:r>
      <w:r w:rsidR="002E03F9" w:rsidRPr="002E03F9">
        <w:rPr>
          <w:b/>
          <w:u w:val="single"/>
        </w:rPr>
        <w:t>ЕШЕНИЕ</w:t>
      </w:r>
      <w:r w:rsidR="00E7235D" w:rsidRPr="002E03F9">
        <w:rPr>
          <w:b/>
          <w:u w:val="single"/>
        </w:rPr>
        <w:t>:</w:t>
      </w:r>
      <w:r w:rsidR="00866646" w:rsidRPr="00866646">
        <w:t>Заключить договор аренды земельного участка из земель сельскохозяйственного назначения (для сельскохозяйственного производства), с</w:t>
      </w:r>
      <w:r w:rsidR="00B766E7">
        <w:t xml:space="preserve"> кадастровым номером </w:t>
      </w:r>
      <w:r w:rsidR="00B766E7" w:rsidRPr="00B766E7">
        <w:t>46:11:170604:247, расположенного по адресу: Курская область, р-н Курский, Рышковский сельсовет, с. Зорино</w:t>
      </w:r>
      <w:r w:rsidR="00E2164A" w:rsidRPr="00AC1548">
        <w:t xml:space="preserve">, </w:t>
      </w:r>
      <w:r w:rsidR="00E2164A" w:rsidRPr="00866646">
        <w:t xml:space="preserve">с </w:t>
      </w:r>
      <w:r w:rsidR="00E2164A" w:rsidRPr="00866646">
        <w:rPr>
          <w:b/>
          <w:u w:val="single"/>
        </w:rPr>
        <w:t>ООО «Пристенская зерновая компания»</w:t>
      </w:r>
      <w:r w:rsidR="00E2164A" w:rsidRPr="00AC1548">
        <w:t xml:space="preserve"> (ИНН: 4619004632, ОГРН: 1104619000419), на следующих основных условиях:</w:t>
      </w:r>
    </w:p>
    <w:p w:rsidR="00AC1548" w:rsidRDefault="00E2164A" w:rsidP="00514F51">
      <w:pPr>
        <w:ind w:left="-284" w:firstLine="568"/>
        <w:jc w:val="both"/>
      </w:pPr>
      <w:r w:rsidRPr="00AC1548">
        <w:t xml:space="preserve">1. Годовой размер арендной платы за предоставляемый в аренду земельный участок определен в размере </w:t>
      </w:r>
      <w:r w:rsidR="0009114A">
        <w:rPr>
          <w:b/>
        </w:rPr>
        <w:t>10 000 (десять</w:t>
      </w:r>
      <w:r w:rsidRPr="00866646">
        <w:rPr>
          <w:b/>
        </w:rPr>
        <w:t xml:space="preserve"> тысяч) рублей 00 копеек</w:t>
      </w:r>
      <w:r w:rsidR="000B3907">
        <w:rPr>
          <w:b/>
        </w:rPr>
        <w:t>,</w:t>
      </w:r>
      <w:r w:rsidR="000B3907" w:rsidRPr="000B3907">
        <w:t xml:space="preserve"> в</w:t>
      </w:r>
      <w:r w:rsidR="000B3907">
        <w:t>год</w:t>
      </w:r>
      <w:r w:rsidRPr="00AC1548">
        <w:t xml:space="preserve"> за</w:t>
      </w:r>
      <w:r w:rsidR="00B766E7" w:rsidRPr="00B766E7">
        <w:t xml:space="preserve"> одну долю размером 2/21</w:t>
      </w:r>
      <w:r w:rsidRPr="00AC1548">
        <w:t xml:space="preserve">, (без учета </w:t>
      </w:r>
      <w:r w:rsidR="000B3907" w:rsidRPr="00E92ABA">
        <w:t>НДФЛ</w:t>
      </w:r>
      <w:r w:rsidR="000B3907">
        <w:t xml:space="preserve"> и</w:t>
      </w:r>
      <w:r w:rsidRPr="00AC1548">
        <w:t>компенсации суммы земельного налога).</w:t>
      </w:r>
    </w:p>
    <w:p w:rsidR="00AC1548" w:rsidRDefault="00E2164A" w:rsidP="00514F51">
      <w:pPr>
        <w:ind w:left="-284" w:firstLine="568"/>
        <w:jc w:val="both"/>
      </w:pPr>
      <w:r w:rsidRPr="00AC1548">
        <w:t>2.</w:t>
      </w:r>
      <w:r w:rsidRPr="00AC1548">
        <w:tab/>
        <w:t xml:space="preserve">Арендатор компенсирует Арендодателям оплату земельного налога при предоставлении подтверждающего документа об уплате земельного налога. </w:t>
      </w:r>
    </w:p>
    <w:p w:rsidR="00AC1548" w:rsidRDefault="00E2164A" w:rsidP="00514F51">
      <w:pPr>
        <w:ind w:left="-284" w:firstLine="568"/>
        <w:jc w:val="both"/>
      </w:pPr>
      <w:r w:rsidRPr="00AC1548">
        <w:t>3.</w:t>
      </w:r>
      <w:r w:rsidRPr="00AC1548">
        <w:tab/>
        <w:t xml:space="preserve">Срок аренды: 49 лет </w:t>
      </w:r>
      <w:r w:rsidR="00E7235D" w:rsidRPr="00AC1548">
        <w:t xml:space="preserve">- </w:t>
      </w:r>
      <w:r w:rsidR="001B6707" w:rsidRPr="00AC1548">
        <w:rPr>
          <w:b/>
          <w:u w:val="single"/>
        </w:rPr>
        <w:t>принято</w:t>
      </w:r>
      <w:r w:rsidR="001B6707" w:rsidRPr="00AC1548">
        <w:rPr>
          <w:b/>
        </w:rPr>
        <w:t>.</w:t>
      </w:r>
    </w:p>
    <w:p w:rsidR="00B766E7" w:rsidRDefault="00E2164A" w:rsidP="00514F51">
      <w:pPr>
        <w:ind w:left="-284" w:firstLine="568"/>
        <w:jc w:val="both"/>
      </w:pPr>
      <w:r w:rsidRPr="002E03F9">
        <w:rPr>
          <w:b/>
          <w:u w:val="single"/>
        </w:rPr>
        <w:t xml:space="preserve">По </w:t>
      </w:r>
      <w:r w:rsidR="00B766E7">
        <w:rPr>
          <w:b/>
          <w:u w:val="single"/>
        </w:rPr>
        <w:t xml:space="preserve">третьему </w:t>
      </w:r>
      <w:r w:rsidRPr="002E03F9">
        <w:rPr>
          <w:b/>
          <w:u w:val="single"/>
        </w:rPr>
        <w:t>вопросу повестки дня:</w:t>
      </w:r>
      <w:r w:rsidR="00B766E7" w:rsidRPr="00B766E7"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240202" w:rsidRDefault="00240202" w:rsidP="00514F51">
      <w:pPr>
        <w:ind w:left="-284" w:firstLine="568"/>
        <w:jc w:val="both"/>
      </w:pPr>
      <w:r w:rsidRPr="00240202">
        <w:t xml:space="preserve">Слушали председателя  собрания </w:t>
      </w:r>
      <w:r w:rsidR="00AE198A">
        <w:t>Иванову Елену Валерьевну</w:t>
      </w:r>
      <w:r w:rsidR="00B766E7">
        <w:t>, которая</w:t>
      </w:r>
      <w:r w:rsidRPr="00240202">
        <w:t xml:space="preserve"> предложил</w:t>
      </w:r>
      <w:r w:rsidR="00B766E7">
        <w:t>а</w:t>
      </w:r>
      <w:r>
        <w:t xml:space="preserve"> избрать лицо, уполномоченное</w:t>
      </w:r>
      <w:r w:rsidR="00B732C5">
        <w:t xml:space="preserve"> </w:t>
      </w:r>
      <w:r w:rsidR="00B766E7" w:rsidRPr="00B766E7">
        <w:t>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</w:t>
      </w:r>
      <w:r w:rsidR="00B766E7">
        <w:t xml:space="preserve">очий </w:t>
      </w:r>
      <w:r w:rsidR="00866646">
        <w:t xml:space="preserve">- </w:t>
      </w:r>
      <w:r w:rsidRPr="00240202">
        <w:rPr>
          <w:b/>
        </w:rPr>
        <w:t>Фролову Татьяну Юрьевну,</w:t>
      </w:r>
      <w:r w:rsidRPr="00240202">
        <w:t xml:space="preserve"> 12 мая 1989 года рождения, паспорт 3811 833506, выдан Отделением УФМС России по Курской области в Курчатовском районе, 22 мая 2012 года, зарегистрирована по адресу: Курская область, г. Курск, проспект Анатолия Дериглазова д. 25 кв. 27. Осуществлять вышеуказанные полномочия в полном объеме без каких-либо ограничений, срок на который предоставляются полномочия – 3 года.</w:t>
      </w:r>
    </w:p>
    <w:p w:rsidR="00AE198A" w:rsidRDefault="00AE198A" w:rsidP="00514F51">
      <w:pPr>
        <w:ind w:left="-284" w:firstLine="568"/>
        <w:jc w:val="both"/>
      </w:pPr>
      <w:r>
        <w:t>Представитель</w:t>
      </w:r>
      <w:r w:rsidRPr="00AE198A">
        <w:t xml:space="preserve"> по доверенности от Цуканова И.Ф. – Гепферт В.В.</w:t>
      </w:r>
      <w:r>
        <w:t xml:space="preserve"> предложил внести на рассмотрение вопрос о сокращении полномочий уполномоченного</w:t>
      </w:r>
      <w:r w:rsidRPr="00AE198A">
        <w:t xml:space="preserve"> от имени участников долевой собственности</w:t>
      </w:r>
      <w:r>
        <w:t>, в части действия без доверенности.</w:t>
      </w:r>
    </w:p>
    <w:p w:rsidR="00AE198A" w:rsidRDefault="00AE198A" w:rsidP="00AE198A">
      <w:pPr>
        <w:ind w:left="-284" w:firstLine="568"/>
        <w:jc w:val="both"/>
      </w:pPr>
      <w:r>
        <w:t>Голосование поднятием рук.</w:t>
      </w:r>
    </w:p>
    <w:p w:rsidR="00AE198A" w:rsidRDefault="00AE198A" w:rsidP="00AE198A">
      <w:pPr>
        <w:ind w:left="-284" w:firstLine="568"/>
        <w:jc w:val="both"/>
      </w:pPr>
      <w:r>
        <w:t>Результаты голосования по предложению предствителя:</w:t>
      </w:r>
    </w:p>
    <w:p w:rsidR="00AE198A" w:rsidRDefault="00AE198A" w:rsidP="00AE198A">
      <w:pPr>
        <w:ind w:left="-284" w:firstLine="568"/>
        <w:jc w:val="both"/>
      </w:pPr>
      <w:r>
        <w:t>«ЗА» - ____2/21__ %  от общего числа долей собственников, присутствующих на собрании, единогласно.</w:t>
      </w:r>
    </w:p>
    <w:p w:rsidR="00AE198A" w:rsidRDefault="00AE198A" w:rsidP="00AE198A">
      <w:pPr>
        <w:ind w:left="-284" w:firstLine="568"/>
        <w:jc w:val="both"/>
      </w:pPr>
      <w:r>
        <w:t>«ПРОТИВ»  - __11/21___%.</w:t>
      </w:r>
    </w:p>
    <w:p w:rsidR="00AE198A" w:rsidRDefault="00AE198A" w:rsidP="00AE198A">
      <w:pPr>
        <w:ind w:left="-284" w:firstLine="568"/>
        <w:jc w:val="both"/>
      </w:pPr>
      <w:r>
        <w:t>«ВОЗДЕРЖАЛСЯ» - ___0___ %</w:t>
      </w:r>
    </w:p>
    <w:p w:rsidR="00AE198A" w:rsidRDefault="00AE198A" w:rsidP="00AE198A">
      <w:pPr>
        <w:ind w:left="-284" w:firstLine="568"/>
        <w:jc w:val="both"/>
      </w:pPr>
      <w:r>
        <w:t>Не приняли участия в голосовании – _____0%.</w:t>
      </w:r>
    </w:p>
    <w:p w:rsidR="00240202" w:rsidRDefault="00240202" w:rsidP="00514F51">
      <w:pPr>
        <w:ind w:left="-284" w:firstLine="568"/>
        <w:jc w:val="both"/>
      </w:pPr>
      <w:r w:rsidRPr="002E03F9">
        <w:rPr>
          <w:b/>
          <w:u w:val="single"/>
        </w:rPr>
        <w:t>Вопрос, вынесенный на голосование:</w:t>
      </w:r>
      <w:r>
        <w:t xml:space="preserve"> И</w:t>
      </w:r>
      <w:r w:rsidRPr="00240202">
        <w:t xml:space="preserve">збрать лицо, уполномоченное </w:t>
      </w:r>
      <w:r w:rsidR="00B766E7" w:rsidRPr="00B766E7">
        <w:t xml:space="preserve">от имени участников долевой собственности без доверенности действовать при согласовании </w:t>
      </w:r>
      <w:r w:rsidR="00B766E7" w:rsidRPr="00B766E7">
        <w:lastRenderedPageBreak/>
        <w:t>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</w:t>
      </w:r>
      <w:r w:rsidR="00B766E7">
        <w:t xml:space="preserve">еме и о сроках таких полномочий </w:t>
      </w:r>
      <w:r w:rsidR="00866646">
        <w:t xml:space="preserve">- </w:t>
      </w:r>
      <w:r w:rsidRPr="00240202">
        <w:t>Фролову Татьяну Юрьевну, 12 мая 1989 года рождения, паспорт 3811 833506, выдан Отделением УФМС России по Курской области в Курчатовском районе, 22 мая 2012 года, зарегистрирована по адресу: Курская область, г. Курск, проспект Анатолия Дериглазова д. 25 кв. 27. Осуществлять вышеуказанные полномочия в полном объеме без каких-либо ограничений, срок на который предоставляются полномочия – 3 года.</w:t>
      </w:r>
    </w:p>
    <w:p w:rsidR="0009114A" w:rsidRDefault="0009114A" w:rsidP="00514F51">
      <w:pPr>
        <w:ind w:left="-284" w:firstLine="568"/>
        <w:jc w:val="both"/>
      </w:pPr>
      <w:r>
        <w:t>Голосование поднятием рук.</w:t>
      </w:r>
    </w:p>
    <w:p w:rsidR="0009114A" w:rsidRDefault="0009114A" w:rsidP="00514F51">
      <w:pPr>
        <w:ind w:left="-284" w:firstLine="568"/>
        <w:jc w:val="both"/>
      </w:pPr>
      <w:r>
        <w:t>Результаты голосования:</w:t>
      </w:r>
    </w:p>
    <w:p w:rsidR="0009114A" w:rsidRDefault="0009114A" w:rsidP="00514F51">
      <w:pPr>
        <w:ind w:left="-284" w:firstLine="568"/>
        <w:jc w:val="both"/>
      </w:pPr>
      <w:r>
        <w:t xml:space="preserve">«ЗА» - </w:t>
      </w:r>
      <w:r w:rsidRPr="0009114A">
        <w:rPr>
          <w:highlight w:val="yellow"/>
        </w:rPr>
        <w:t>____</w:t>
      </w:r>
      <w:r w:rsidR="00AE198A">
        <w:rPr>
          <w:highlight w:val="yellow"/>
        </w:rPr>
        <w:t>11/21</w:t>
      </w:r>
      <w:r w:rsidRPr="0009114A">
        <w:rPr>
          <w:highlight w:val="yellow"/>
        </w:rPr>
        <w:t>__</w:t>
      </w:r>
      <w:r>
        <w:t xml:space="preserve"> %  от общего числа долей собственников, присутствующих на собрании, единогласно.</w:t>
      </w:r>
    </w:p>
    <w:p w:rsidR="0009114A" w:rsidRDefault="0009114A" w:rsidP="00514F51">
      <w:pPr>
        <w:ind w:left="-284" w:firstLine="568"/>
        <w:jc w:val="both"/>
      </w:pPr>
      <w:r>
        <w:t xml:space="preserve">«ПРОТИВ»  </w:t>
      </w:r>
      <w:r w:rsidRPr="0009114A">
        <w:rPr>
          <w:highlight w:val="yellow"/>
        </w:rPr>
        <w:t>- __</w:t>
      </w:r>
      <w:r w:rsidR="00AE198A">
        <w:rPr>
          <w:highlight w:val="yellow"/>
        </w:rPr>
        <w:t>2/21</w:t>
      </w:r>
      <w:r w:rsidRPr="0009114A">
        <w:rPr>
          <w:highlight w:val="yellow"/>
        </w:rPr>
        <w:t>___%.</w:t>
      </w:r>
    </w:p>
    <w:p w:rsidR="0009114A" w:rsidRDefault="0009114A" w:rsidP="00514F51">
      <w:pPr>
        <w:ind w:left="-284" w:firstLine="568"/>
        <w:jc w:val="both"/>
      </w:pPr>
      <w:r>
        <w:t xml:space="preserve">«ВОЗДЕРЖАЛСЯ» - </w:t>
      </w:r>
      <w:r w:rsidRPr="0009114A">
        <w:rPr>
          <w:highlight w:val="yellow"/>
        </w:rPr>
        <w:t>___</w:t>
      </w:r>
      <w:r w:rsidR="00AE198A">
        <w:rPr>
          <w:highlight w:val="yellow"/>
        </w:rPr>
        <w:t>0</w:t>
      </w:r>
      <w:r w:rsidRPr="0009114A">
        <w:rPr>
          <w:highlight w:val="yellow"/>
        </w:rPr>
        <w:t>___ %</w:t>
      </w:r>
    </w:p>
    <w:p w:rsidR="0009114A" w:rsidRDefault="0009114A" w:rsidP="00514F51">
      <w:pPr>
        <w:ind w:left="-284" w:firstLine="568"/>
        <w:jc w:val="both"/>
      </w:pPr>
      <w:r>
        <w:t xml:space="preserve">Не приняли участия в голосовании – </w:t>
      </w:r>
      <w:r w:rsidRPr="0009114A">
        <w:rPr>
          <w:highlight w:val="yellow"/>
        </w:rPr>
        <w:t>_____</w:t>
      </w:r>
      <w:r w:rsidR="00AE198A">
        <w:rPr>
          <w:highlight w:val="yellow"/>
        </w:rPr>
        <w:t>0</w:t>
      </w:r>
      <w:r w:rsidRPr="0009114A">
        <w:rPr>
          <w:highlight w:val="yellow"/>
        </w:rPr>
        <w:t>%.</w:t>
      </w:r>
    </w:p>
    <w:p w:rsidR="0009114A" w:rsidRDefault="0009114A" w:rsidP="00514F51">
      <w:pPr>
        <w:ind w:left="-284" w:firstLine="568"/>
        <w:jc w:val="both"/>
      </w:pPr>
      <w:r>
        <w:t>Лица, голосовавшие против принятия решения собрания и потребовавшие внести запись об этом в протокол – нет.</w:t>
      </w:r>
    </w:p>
    <w:p w:rsidR="00AE198A" w:rsidRDefault="00AE198A" w:rsidP="00514F51">
      <w:pPr>
        <w:ind w:left="-284" w:firstLine="568"/>
        <w:jc w:val="both"/>
      </w:pPr>
    </w:p>
    <w:p w:rsidR="00AE198A" w:rsidRDefault="00AE198A" w:rsidP="00514F51">
      <w:pPr>
        <w:ind w:left="-284" w:firstLine="568"/>
        <w:jc w:val="both"/>
      </w:pPr>
    </w:p>
    <w:p w:rsidR="007E6F1B" w:rsidRPr="00581BA9" w:rsidRDefault="00240202" w:rsidP="00514F51">
      <w:pPr>
        <w:ind w:left="-284" w:firstLine="568"/>
        <w:jc w:val="both"/>
        <w:rPr>
          <w:b/>
        </w:rPr>
      </w:pPr>
      <w:r w:rsidRPr="002E03F9">
        <w:rPr>
          <w:b/>
          <w:u w:val="single"/>
        </w:rPr>
        <w:t>РЕШЕНИЕ:</w:t>
      </w:r>
      <w:r w:rsidRPr="00240202">
        <w:t xml:space="preserve"> Избрать лицо, уполномоченное</w:t>
      </w:r>
      <w:r w:rsidR="00B766E7" w:rsidRPr="00B766E7"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  <w:r w:rsidR="002E03F9">
        <w:t xml:space="preserve">- </w:t>
      </w:r>
      <w:r w:rsidRPr="002E03F9">
        <w:rPr>
          <w:b/>
        </w:rPr>
        <w:t>Фролову Татьяну Юрьевну</w:t>
      </w:r>
      <w:r w:rsidRPr="00240202">
        <w:t>, 12 мая 1989 года рождения, паспорт 3811 833506, выдан Отделением УФМС России по Курской области в Курчатовском районе, 22 мая 2012 года, зарегистрирована по адресу: Курская область, г. Курск, проспект Анатолия Дериглазова д. 25 кв. 27. Осуществлять вышеуказанные полномочия в полном объеме без каких-либо ограничений, срок на который пред</w:t>
      </w:r>
      <w:r w:rsidR="00FC6CC1">
        <w:t xml:space="preserve">оставляются полномочия – 3 года </w:t>
      </w:r>
      <w:r w:rsidR="002E03F9">
        <w:t xml:space="preserve">- </w:t>
      </w:r>
      <w:r w:rsidR="002E03F9" w:rsidRPr="002E03F9">
        <w:rPr>
          <w:b/>
        </w:rPr>
        <w:t>принято.</w:t>
      </w:r>
    </w:p>
    <w:p w:rsidR="00BA4E70" w:rsidRPr="0009114A" w:rsidRDefault="00BA4E70" w:rsidP="00514F51">
      <w:pPr>
        <w:ind w:left="-284" w:firstLine="568"/>
        <w:jc w:val="both"/>
        <w:rPr>
          <w:b/>
        </w:rPr>
      </w:pPr>
      <w:r w:rsidRPr="00581BA9">
        <w:rPr>
          <w:b/>
        </w:rPr>
        <w:t>Повестка дня общего собрания исчерпана.</w:t>
      </w:r>
    </w:p>
    <w:p w:rsidR="00F90470" w:rsidRPr="00581BA9" w:rsidRDefault="00F90470" w:rsidP="00514F51">
      <w:pPr>
        <w:ind w:left="-284" w:firstLine="568"/>
        <w:jc w:val="both"/>
      </w:pPr>
      <w:r w:rsidRPr="00581BA9">
        <w:t xml:space="preserve">Все принятые решения и итоги голосования оглашены секретарем </w:t>
      </w:r>
      <w:r w:rsidR="005F08AD" w:rsidRPr="00581BA9">
        <w:t xml:space="preserve">общего </w:t>
      </w:r>
      <w:r w:rsidRPr="00581BA9">
        <w:t xml:space="preserve">собрания непосредственно на общем собрании </w:t>
      </w:r>
      <w:r w:rsidR="005F08AD" w:rsidRPr="00581BA9">
        <w:t>немедленно после окончания подсчета голосов</w:t>
      </w:r>
      <w:r w:rsidRPr="00581BA9">
        <w:t>.</w:t>
      </w:r>
    </w:p>
    <w:p w:rsidR="00F90470" w:rsidRPr="00581BA9" w:rsidRDefault="00F90470" w:rsidP="00514F51">
      <w:pPr>
        <w:ind w:left="-284" w:firstLine="568"/>
        <w:jc w:val="both"/>
      </w:pPr>
      <w:r w:rsidRPr="00581BA9">
        <w:t>В связи с отсутствием вопросов и замечаний по ведению общего собрания председатель</w:t>
      </w:r>
      <w:r w:rsidR="005F08AD" w:rsidRPr="00581BA9">
        <w:t xml:space="preserve"> общего собрания </w:t>
      </w:r>
      <w:r w:rsidRPr="00581BA9">
        <w:t>объявил о закрытии собрания</w:t>
      </w:r>
      <w:r w:rsidR="0009114A" w:rsidRPr="0009114A">
        <w:rPr>
          <w:highlight w:val="yellow"/>
        </w:rPr>
        <w:t>__</w:t>
      </w:r>
      <w:r w:rsidR="00AE198A">
        <w:rPr>
          <w:highlight w:val="yellow"/>
        </w:rPr>
        <w:t>11час.35мин</w:t>
      </w:r>
      <w:r w:rsidRPr="0009114A">
        <w:rPr>
          <w:highlight w:val="yellow"/>
        </w:rPr>
        <w:t>.</w:t>
      </w:r>
    </w:p>
    <w:p w:rsidR="00F90470" w:rsidRPr="00581BA9" w:rsidRDefault="00F90470" w:rsidP="00514F51">
      <w:pPr>
        <w:ind w:left="-284" w:firstLine="568"/>
        <w:jc w:val="both"/>
      </w:pPr>
      <w:r w:rsidRPr="00581BA9">
        <w:t xml:space="preserve">Дата составления протокола: </w:t>
      </w:r>
      <w:r w:rsidR="00B766E7">
        <w:t>29 сентября</w:t>
      </w:r>
      <w:r w:rsidR="00421BCF" w:rsidRPr="00581BA9">
        <w:t xml:space="preserve"> 20</w:t>
      </w:r>
      <w:r w:rsidR="00240202">
        <w:t>22</w:t>
      </w:r>
      <w:r w:rsidRPr="00581BA9">
        <w:t>года.</w:t>
      </w:r>
    </w:p>
    <w:p w:rsidR="00191EFD" w:rsidRPr="00581BA9" w:rsidRDefault="00495658" w:rsidP="00514F51">
      <w:pPr>
        <w:ind w:left="-284" w:firstLine="568"/>
        <w:jc w:val="both"/>
      </w:pPr>
      <w:r w:rsidRPr="00581BA9">
        <w:t>Н</w:t>
      </w:r>
      <w:r w:rsidR="00BA4E70" w:rsidRPr="00581BA9">
        <w:t>астоящий протокол составле</w:t>
      </w:r>
      <w:r w:rsidR="00191EFD" w:rsidRPr="00581BA9">
        <w:t xml:space="preserve">н в </w:t>
      </w:r>
      <w:r w:rsidR="00AE198A">
        <w:t>трех</w:t>
      </w:r>
      <w:r w:rsidR="00191EFD" w:rsidRPr="00581BA9">
        <w:t xml:space="preserve"> экземплярах, </w:t>
      </w:r>
      <w:r w:rsidR="002C1B66" w:rsidRPr="00581BA9">
        <w:t xml:space="preserve">один из </w:t>
      </w:r>
      <w:r w:rsidR="00D46DFA" w:rsidRPr="00581BA9">
        <w:t>которы</w:t>
      </w:r>
      <w:r w:rsidR="002C1B66" w:rsidRPr="00581BA9">
        <w:t>х</w:t>
      </w:r>
      <w:r w:rsidR="00D46DFA" w:rsidRPr="00581BA9">
        <w:t xml:space="preserve"> наход</w:t>
      </w:r>
      <w:r w:rsidR="00890E72" w:rsidRPr="00581BA9">
        <w:t>и</w:t>
      </w:r>
      <w:r w:rsidR="00D46DFA" w:rsidRPr="00581BA9">
        <w:t xml:space="preserve">тся в  </w:t>
      </w:r>
      <w:r w:rsidR="00B766E7" w:rsidRPr="00B766E7">
        <w:t xml:space="preserve">Администрация Рышковского сельсовета Курского района Курской области </w:t>
      </w:r>
      <w:r w:rsidR="00421BCF" w:rsidRPr="00581BA9">
        <w:t>для хранения</w:t>
      </w:r>
      <w:r w:rsidR="00AE198A">
        <w:t>.</w:t>
      </w:r>
    </w:p>
    <w:p w:rsidR="00514F51" w:rsidRDefault="00BA4E70" w:rsidP="00514F51">
      <w:pPr>
        <w:ind w:left="-284" w:firstLine="568"/>
        <w:jc w:val="both"/>
      </w:pPr>
      <w:r w:rsidRPr="00581BA9">
        <w:t xml:space="preserve">Неотъемлемым приложением к настоящему </w:t>
      </w:r>
      <w:r w:rsidR="00784A32" w:rsidRPr="00581BA9">
        <w:t>п</w:t>
      </w:r>
      <w:r w:rsidRPr="00581BA9">
        <w:t>ротоколу</w:t>
      </w:r>
      <w:r w:rsidR="00784A32" w:rsidRPr="00581BA9">
        <w:t xml:space="preserve"> общего собрания</w:t>
      </w:r>
      <w:r w:rsidRPr="00581BA9">
        <w:t xml:space="preserve"> является </w:t>
      </w:r>
      <w:r w:rsidR="00784A32" w:rsidRPr="00581BA9">
        <w:t xml:space="preserve">список лиц, присутствующих на общем собрании участников долевой собственности на </w:t>
      </w:r>
      <w:r w:rsidR="00421BCF" w:rsidRPr="00581BA9">
        <w:t xml:space="preserve">земельный участок </w:t>
      </w:r>
      <w:r w:rsidRPr="00581BA9">
        <w:t>(Приложение № 1).</w:t>
      </w:r>
    </w:p>
    <w:p w:rsidR="00BA4E70" w:rsidRPr="00581BA9" w:rsidRDefault="00BA4E70" w:rsidP="00514F51">
      <w:pPr>
        <w:ind w:left="-284" w:firstLine="568"/>
        <w:jc w:val="both"/>
      </w:pPr>
    </w:p>
    <w:p w:rsidR="00F232EF" w:rsidRPr="0009114A" w:rsidRDefault="00784A32" w:rsidP="00514F51">
      <w:pPr>
        <w:pStyle w:val="a8"/>
        <w:spacing w:after="0"/>
        <w:ind w:left="-284" w:firstLine="568"/>
        <w:rPr>
          <w:b/>
        </w:rPr>
      </w:pPr>
      <w:r w:rsidRPr="00581BA9">
        <w:rPr>
          <w:b/>
        </w:rPr>
        <w:t>Приложения</w:t>
      </w:r>
      <w:r w:rsidR="00BA4E70" w:rsidRPr="00581BA9">
        <w:rPr>
          <w:b/>
        </w:rPr>
        <w:t>:</w:t>
      </w:r>
    </w:p>
    <w:p w:rsidR="00447B58" w:rsidRDefault="00BA4E70" w:rsidP="00514F51">
      <w:pPr>
        <w:pStyle w:val="a8"/>
        <w:numPr>
          <w:ilvl w:val="0"/>
          <w:numId w:val="9"/>
        </w:numPr>
        <w:spacing w:after="0"/>
        <w:ind w:left="-284" w:firstLine="568"/>
        <w:jc w:val="both"/>
      </w:pPr>
      <w:r w:rsidRPr="00581BA9">
        <w:t xml:space="preserve">Приложение №1 </w:t>
      </w:r>
      <w:r w:rsidR="00784A32" w:rsidRPr="00581BA9">
        <w:t xml:space="preserve">–Список лиц, присутствующих на общем собрании участников долевой собственности на земельные участки </w:t>
      </w:r>
      <w:r w:rsidR="00E2178A" w:rsidRPr="00581BA9">
        <w:t xml:space="preserve">на </w:t>
      </w:r>
      <w:r w:rsidR="0009114A">
        <w:t xml:space="preserve"> 2 </w:t>
      </w:r>
      <w:r w:rsidR="00DC4F8D" w:rsidRPr="00581BA9">
        <w:t xml:space="preserve"> листах.</w:t>
      </w:r>
    </w:p>
    <w:p w:rsidR="00447B58" w:rsidRPr="00581BA9" w:rsidRDefault="00447B58" w:rsidP="00514F51">
      <w:pPr>
        <w:ind w:left="-284" w:firstLine="568"/>
        <w:jc w:val="both"/>
      </w:pPr>
    </w:p>
    <w:p w:rsidR="00161FD0" w:rsidRDefault="00447B58" w:rsidP="00514F51">
      <w:pPr>
        <w:ind w:left="-284" w:firstLine="568"/>
        <w:jc w:val="both"/>
      </w:pPr>
      <w:r w:rsidRPr="00581BA9">
        <w:t xml:space="preserve">Председатель собрания   </w:t>
      </w:r>
    </w:p>
    <w:p w:rsidR="00161FD0" w:rsidRDefault="00161FD0" w:rsidP="00514F51">
      <w:pPr>
        <w:ind w:left="-284" w:firstLine="568"/>
        <w:jc w:val="both"/>
      </w:pPr>
      <w:r>
        <w:t xml:space="preserve">Глава Рышковского сельсовета </w:t>
      </w:r>
    </w:p>
    <w:p w:rsidR="00447B58" w:rsidRDefault="00161FD0" w:rsidP="00514F51">
      <w:pPr>
        <w:ind w:left="-284" w:firstLine="568"/>
        <w:jc w:val="both"/>
      </w:pPr>
      <w:r>
        <w:t xml:space="preserve">Курского района Курской области                  </w:t>
      </w:r>
      <w:bookmarkStart w:id="0" w:name="_GoBack"/>
      <w:bookmarkEnd w:id="0"/>
      <w:r w:rsidR="00B766E7">
        <w:t>_______________</w:t>
      </w:r>
      <w:r w:rsidR="00447B58" w:rsidRPr="00581BA9">
        <w:t xml:space="preserve">___            </w:t>
      </w:r>
      <w:r>
        <w:rPr>
          <w:b/>
        </w:rPr>
        <w:t>Иванова Е.В.</w:t>
      </w:r>
    </w:p>
    <w:p w:rsidR="00514F51" w:rsidRPr="00581BA9" w:rsidRDefault="00514F51" w:rsidP="00514F51">
      <w:pPr>
        <w:ind w:left="-284" w:firstLine="568"/>
        <w:jc w:val="both"/>
      </w:pPr>
    </w:p>
    <w:p w:rsidR="00447B58" w:rsidRPr="00581BA9" w:rsidRDefault="00447B58" w:rsidP="00514F51">
      <w:pPr>
        <w:ind w:left="-284" w:firstLine="568"/>
        <w:jc w:val="both"/>
      </w:pPr>
      <w:r w:rsidRPr="00581BA9">
        <w:t>Секретарь собрания                           _</w:t>
      </w:r>
      <w:r w:rsidR="00B766E7">
        <w:t>_________</w:t>
      </w:r>
      <w:r w:rsidR="00A35F78">
        <w:t>__</w:t>
      </w:r>
      <w:r w:rsidR="00B766E7">
        <w:t xml:space="preserve">______          </w:t>
      </w:r>
      <w:r w:rsidR="00240202" w:rsidRPr="00C36EB5">
        <w:rPr>
          <w:b/>
        </w:rPr>
        <w:t>Фролова Т.Ю.</w:t>
      </w:r>
    </w:p>
    <w:p w:rsidR="0020408E" w:rsidRPr="00581BA9" w:rsidRDefault="0020408E" w:rsidP="00514F51">
      <w:pPr>
        <w:ind w:left="-284" w:firstLine="568"/>
        <w:jc w:val="both"/>
        <w:rPr>
          <w:shd w:val="clear" w:color="auto" w:fill="FFFFFF"/>
        </w:rPr>
      </w:pPr>
    </w:p>
    <w:p w:rsidR="00BA4E70" w:rsidRPr="00240202" w:rsidRDefault="00BA4E70" w:rsidP="00514F51">
      <w:pPr>
        <w:ind w:left="-284" w:right="-5" w:firstLine="568"/>
        <w:jc w:val="both"/>
      </w:pPr>
    </w:p>
    <w:sectPr w:rsidR="00BA4E70" w:rsidRPr="00240202" w:rsidSect="005A052E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11" w:rsidRDefault="00721D11">
      <w:r>
        <w:separator/>
      </w:r>
    </w:p>
  </w:endnote>
  <w:endnote w:type="continuationSeparator" w:id="1">
    <w:p w:rsidR="00721D11" w:rsidRDefault="00721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2F" w:rsidRDefault="00D03086" w:rsidP="006011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69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92F" w:rsidRDefault="00FF692F" w:rsidP="007F5D4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2F" w:rsidRDefault="00D03086" w:rsidP="006011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69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32C5">
      <w:rPr>
        <w:rStyle w:val="a5"/>
        <w:noProof/>
      </w:rPr>
      <w:t>6</w:t>
    </w:r>
    <w:r>
      <w:rPr>
        <w:rStyle w:val="a5"/>
      </w:rPr>
      <w:fldChar w:fldCharType="end"/>
    </w:r>
  </w:p>
  <w:p w:rsidR="00FF692F" w:rsidRDefault="00FF692F" w:rsidP="007F5D4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11" w:rsidRDefault="00721D11">
      <w:r>
        <w:separator/>
      </w:r>
    </w:p>
  </w:footnote>
  <w:footnote w:type="continuationSeparator" w:id="1">
    <w:p w:rsidR="00721D11" w:rsidRDefault="00721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40B2962"/>
    <w:multiLevelType w:val="hybridMultilevel"/>
    <w:tmpl w:val="9BB03EE0"/>
    <w:lvl w:ilvl="0" w:tplc="08E831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E30D0"/>
    <w:multiLevelType w:val="hybridMultilevel"/>
    <w:tmpl w:val="6EAA1320"/>
    <w:lvl w:ilvl="0" w:tplc="36F23B22">
      <w:start w:val="1"/>
      <w:numFmt w:val="decimal"/>
      <w:lvlText w:val="%1."/>
      <w:lvlJc w:val="left"/>
      <w:pPr>
        <w:ind w:left="774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">
    <w:nsid w:val="20366F41"/>
    <w:multiLevelType w:val="hybridMultilevel"/>
    <w:tmpl w:val="9BB03EE0"/>
    <w:lvl w:ilvl="0" w:tplc="08E831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0380"/>
    <w:multiLevelType w:val="hybridMultilevel"/>
    <w:tmpl w:val="DBB2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24E38"/>
    <w:multiLevelType w:val="multilevel"/>
    <w:tmpl w:val="05EC6DB6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>
    <w:nsid w:val="460A2CD4"/>
    <w:multiLevelType w:val="hybridMultilevel"/>
    <w:tmpl w:val="1B6C80A2"/>
    <w:lvl w:ilvl="0" w:tplc="0419000F">
      <w:start w:val="1"/>
      <w:numFmt w:val="decimal"/>
      <w:lvlText w:val="%1."/>
      <w:lvlJc w:val="left"/>
      <w:pPr>
        <w:ind w:left="14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  <w:rPr>
        <w:rFonts w:cs="Times New Roman"/>
      </w:rPr>
    </w:lvl>
  </w:abstractNum>
  <w:abstractNum w:abstractNumId="7">
    <w:nsid w:val="52E67A67"/>
    <w:multiLevelType w:val="hybridMultilevel"/>
    <w:tmpl w:val="1CFA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A2959"/>
    <w:multiLevelType w:val="hybridMultilevel"/>
    <w:tmpl w:val="4D60A990"/>
    <w:lvl w:ilvl="0" w:tplc="83ACE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BD8064A"/>
    <w:multiLevelType w:val="hybridMultilevel"/>
    <w:tmpl w:val="8B18A9DA"/>
    <w:lvl w:ilvl="0" w:tplc="BD54E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F4C"/>
    <w:rsid w:val="00022400"/>
    <w:rsid w:val="00023A4C"/>
    <w:rsid w:val="000330EF"/>
    <w:rsid w:val="00035C74"/>
    <w:rsid w:val="00037D0A"/>
    <w:rsid w:val="00044FA0"/>
    <w:rsid w:val="00054E70"/>
    <w:rsid w:val="000642A4"/>
    <w:rsid w:val="00086CBD"/>
    <w:rsid w:val="0009114A"/>
    <w:rsid w:val="000A2BC2"/>
    <w:rsid w:val="000A7545"/>
    <w:rsid w:val="000B22C2"/>
    <w:rsid w:val="000B2E37"/>
    <w:rsid w:val="000B3907"/>
    <w:rsid w:val="000E2ACE"/>
    <w:rsid w:val="000F7576"/>
    <w:rsid w:val="001030A8"/>
    <w:rsid w:val="00120F1E"/>
    <w:rsid w:val="00131508"/>
    <w:rsid w:val="00141C30"/>
    <w:rsid w:val="00144B39"/>
    <w:rsid w:val="00161FD0"/>
    <w:rsid w:val="0016209E"/>
    <w:rsid w:val="001643B2"/>
    <w:rsid w:val="001868EC"/>
    <w:rsid w:val="00186AFF"/>
    <w:rsid w:val="001875BC"/>
    <w:rsid w:val="0019153F"/>
    <w:rsid w:val="00191EFD"/>
    <w:rsid w:val="00195367"/>
    <w:rsid w:val="00196C94"/>
    <w:rsid w:val="001A0C6C"/>
    <w:rsid w:val="001A265D"/>
    <w:rsid w:val="001A47A4"/>
    <w:rsid w:val="001A6807"/>
    <w:rsid w:val="001B2FB0"/>
    <w:rsid w:val="001B6707"/>
    <w:rsid w:val="001C0BE2"/>
    <w:rsid w:val="001C2C93"/>
    <w:rsid w:val="001C5CB0"/>
    <w:rsid w:val="001C785B"/>
    <w:rsid w:val="001D7419"/>
    <w:rsid w:val="001F5A0B"/>
    <w:rsid w:val="001F62C2"/>
    <w:rsid w:val="00203B33"/>
    <w:rsid w:val="0020408E"/>
    <w:rsid w:val="002108C8"/>
    <w:rsid w:val="00214CE6"/>
    <w:rsid w:val="00221AF0"/>
    <w:rsid w:val="00232433"/>
    <w:rsid w:val="002324DC"/>
    <w:rsid w:val="00233E86"/>
    <w:rsid w:val="00240202"/>
    <w:rsid w:val="00243990"/>
    <w:rsid w:val="0024484C"/>
    <w:rsid w:val="002524F4"/>
    <w:rsid w:val="00253598"/>
    <w:rsid w:val="00255CAF"/>
    <w:rsid w:val="002570B0"/>
    <w:rsid w:val="00263595"/>
    <w:rsid w:val="00270D47"/>
    <w:rsid w:val="00286D6B"/>
    <w:rsid w:val="002B6966"/>
    <w:rsid w:val="002C1B66"/>
    <w:rsid w:val="002C3FF1"/>
    <w:rsid w:val="002C4A7F"/>
    <w:rsid w:val="002D4DD7"/>
    <w:rsid w:val="002D5A62"/>
    <w:rsid w:val="002E03F9"/>
    <w:rsid w:val="002E6F02"/>
    <w:rsid w:val="002F3658"/>
    <w:rsid w:val="002F713F"/>
    <w:rsid w:val="003053EC"/>
    <w:rsid w:val="00312CF6"/>
    <w:rsid w:val="00314B8A"/>
    <w:rsid w:val="00321648"/>
    <w:rsid w:val="00324081"/>
    <w:rsid w:val="00325DA1"/>
    <w:rsid w:val="003448DC"/>
    <w:rsid w:val="00344E87"/>
    <w:rsid w:val="00350B16"/>
    <w:rsid w:val="00380AC0"/>
    <w:rsid w:val="00380BEB"/>
    <w:rsid w:val="00385553"/>
    <w:rsid w:val="00392146"/>
    <w:rsid w:val="00392A95"/>
    <w:rsid w:val="003C6184"/>
    <w:rsid w:val="003D0740"/>
    <w:rsid w:val="003D745D"/>
    <w:rsid w:val="003E3D00"/>
    <w:rsid w:val="003F05E5"/>
    <w:rsid w:val="003F5E47"/>
    <w:rsid w:val="00421BCF"/>
    <w:rsid w:val="00421EDB"/>
    <w:rsid w:val="0043440B"/>
    <w:rsid w:val="00447B58"/>
    <w:rsid w:val="004501AE"/>
    <w:rsid w:val="00450FF5"/>
    <w:rsid w:val="004632AE"/>
    <w:rsid w:val="0046456B"/>
    <w:rsid w:val="00466159"/>
    <w:rsid w:val="00475774"/>
    <w:rsid w:val="00482E20"/>
    <w:rsid w:val="004943AB"/>
    <w:rsid w:val="00495658"/>
    <w:rsid w:val="004A76A9"/>
    <w:rsid w:val="004B2DBA"/>
    <w:rsid w:val="004D772B"/>
    <w:rsid w:val="004F12D0"/>
    <w:rsid w:val="004F16F3"/>
    <w:rsid w:val="00503B2D"/>
    <w:rsid w:val="00505C6F"/>
    <w:rsid w:val="00507406"/>
    <w:rsid w:val="00514DAD"/>
    <w:rsid w:val="00514F51"/>
    <w:rsid w:val="0053361A"/>
    <w:rsid w:val="005366DB"/>
    <w:rsid w:val="005374A9"/>
    <w:rsid w:val="0054211E"/>
    <w:rsid w:val="00545BF5"/>
    <w:rsid w:val="005573D1"/>
    <w:rsid w:val="00563C5A"/>
    <w:rsid w:val="00581BA9"/>
    <w:rsid w:val="00587119"/>
    <w:rsid w:val="00591526"/>
    <w:rsid w:val="005927EA"/>
    <w:rsid w:val="005A052E"/>
    <w:rsid w:val="005B5C8B"/>
    <w:rsid w:val="005D4712"/>
    <w:rsid w:val="005E01AB"/>
    <w:rsid w:val="005E3174"/>
    <w:rsid w:val="005E6C78"/>
    <w:rsid w:val="005E7A01"/>
    <w:rsid w:val="005F08AD"/>
    <w:rsid w:val="005F0949"/>
    <w:rsid w:val="006011CD"/>
    <w:rsid w:val="00603023"/>
    <w:rsid w:val="00603F6B"/>
    <w:rsid w:val="00610FA6"/>
    <w:rsid w:val="00616B2A"/>
    <w:rsid w:val="00625C5D"/>
    <w:rsid w:val="00625DBE"/>
    <w:rsid w:val="00626D4E"/>
    <w:rsid w:val="0063620F"/>
    <w:rsid w:val="0063701E"/>
    <w:rsid w:val="006372BF"/>
    <w:rsid w:val="00660E77"/>
    <w:rsid w:val="00674F65"/>
    <w:rsid w:val="00695F69"/>
    <w:rsid w:val="006962B8"/>
    <w:rsid w:val="006979BC"/>
    <w:rsid w:val="006A2E7B"/>
    <w:rsid w:val="006B603E"/>
    <w:rsid w:val="006C6895"/>
    <w:rsid w:val="006D39DE"/>
    <w:rsid w:val="006E7B39"/>
    <w:rsid w:val="007008BF"/>
    <w:rsid w:val="00702A8C"/>
    <w:rsid w:val="00705A7D"/>
    <w:rsid w:val="00711920"/>
    <w:rsid w:val="00720D79"/>
    <w:rsid w:val="00721D11"/>
    <w:rsid w:val="00723170"/>
    <w:rsid w:val="007304BC"/>
    <w:rsid w:val="007378B7"/>
    <w:rsid w:val="00764C27"/>
    <w:rsid w:val="007754EA"/>
    <w:rsid w:val="00780AB9"/>
    <w:rsid w:val="0078234B"/>
    <w:rsid w:val="007830F8"/>
    <w:rsid w:val="00784A32"/>
    <w:rsid w:val="00790E40"/>
    <w:rsid w:val="00792BB8"/>
    <w:rsid w:val="00795EF3"/>
    <w:rsid w:val="007A06C1"/>
    <w:rsid w:val="007A0FA5"/>
    <w:rsid w:val="007C4651"/>
    <w:rsid w:val="007C7654"/>
    <w:rsid w:val="007D28AB"/>
    <w:rsid w:val="007E0D84"/>
    <w:rsid w:val="007E6F1B"/>
    <w:rsid w:val="007F1587"/>
    <w:rsid w:val="007F5D40"/>
    <w:rsid w:val="00801426"/>
    <w:rsid w:val="00810062"/>
    <w:rsid w:val="008121B4"/>
    <w:rsid w:val="00817763"/>
    <w:rsid w:val="008266B8"/>
    <w:rsid w:val="008318B3"/>
    <w:rsid w:val="008449B4"/>
    <w:rsid w:val="00846CB4"/>
    <w:rsid w:val="00860DCB"/>
    <w:rsid w:val="008647AF"/>
    <w:rsid w:val="00866646"/>
    <w:rsid w:val="00872164"/>
    <w:rsid w:val="008850DC"/>
    <w:rsid w:val="00890E72"/>
    <w:rsid w:val="008A3275"/>
    <w:rsid w:val="008A4343"/>
    <w:rsid w:val="008A7F95"/>
    <w:rsid w:val="008B09B2"/>
    <w:rsid w:val="008B61CF"/>
    <w:rsid w:val="008C0D45"/>
    <w:rsid w:val="008C1600"/>
    <w:rsid w:val="008C2708"/>
    <w:rsid w:val="008C553E"/>
    <w:rsid w:val="008E6FA8"/>
    <w:rsid w:val="009049BA"/>
    <w:rsid w:val="00911879"/>
    <w:rsid w:val="009216FF"/>
    <w:rsid w:val="00927059"/>
    <w:rsid w:val="00930F86"/>
    <w:rsid w:val="009474BE"/>
    <w:rsid w:val="009660C1"/>
    <w:rsid w:val="00977FA9"/>
    <w:rsid w:val="00987EFD"/>
    <w:rsid w:val="00990E1C"/>
    <w:rsid w:val="009933E7"/>
    <w:rsid w:val="0099736A"/>
    <w:rsid w:val="009A06F4"/>
    <w:rsid w:val="009A694F"/>
    <w:rsid w:val="009C43B1"/>
    <w:rsid w:val="009D5959"/>
    <w:rsid w:val="009E0789"/>
    <w:rsid w:val="009E5119"/>
    <w:rsid w:val="009F1CE9"/>
    <w:rsid w:val="009F5A08"/>
    <w:rsid w:val="009F624A"/>
    <w:rsid w:val="00A00E21"/>
    <w:rsid w:val="00A06A4D"/>
    <w:rsid w:val="00A131CA"/>
    <w:rsid w:val="00A15341"/>
    <w:rsid w:val="00A20D36"/>
    <w:rsid w:val="00A25438"/>
    <w:rsid w:val="00A260EF"/>
    <w:rsid w:val="00A27486"/>
    <w:rsid w:val="00A323E2"/>
    <w:rsid w:val="00A35F78"/>
    <w:rsid w:val="00A40D8F"/>
    <w:rsid w:val="00A42446"/>
    <w:rsid w:val="00A44885"/>
    <w:rsid w:val="00A526F5"/>
    <w:rsid w:val="00A5779F"/>
    <w:rsid w:val="00A66C5B"/>
    <w:rsid w:val="00A72A6D"/>
    <w:rsid w:val="00A80788"/>
    <w:rsid w:val="00A853D0"/>
    <w:rsid w:val="00A97579"/>
    <w:rsid w:val="00AA2C30"/>
    <w:rsid w:val="00AC1548"/>
    <w:rsid w:val="00AD269E"/>
    <w:rsid w:val="00AE198A"/>
    <w:rsid w:val="00AE34A0"/>
    <w:rsid w:val="00AF5EC8"/>
    <w:rsid w:val="00B076A9"/>
    <w:rsid w:val="00B07FFA"/>
    <w:rsid w:val="00B15A6E"/>
    <w:rsid w:val="00B20BCF"/>
    <w:rsid w:val="00B234D6"/>
    <w:rsid w:val="00B2376E"/>
    <w:rsid w:val="00B24144"/>
    <w:rsid w:val="00B32D0C"/>
    <w:rsid w:val="00B32DB0"/>
    <w:rsid w:val="00B348AD"/>
    <w:rsid w:val="00B371BF"/>
    <w:rsid w:val="00B439C4"/>
    <w:rsid w:val="00B56115"/>
    <w:rsid w:val="00B60472"/>
    <w:rsid w:val="00B62652"/>
    <w:rsid w:val="00B66437"/>
    <w:rsid w:val="00B732C5"/>
    <w:rsid w:val="00B766E7"/>
    <w:rsid w:val="00B85D58"/>
    <w:rsid w:val="00B921CC"/>
    <w:rsid w:val="00BA058D"/>
    <w:rsid w:val="00BA4E70"/>
    <w:rsid w:val="00BB556B"/>
    <w:rsid w:val="00BC25D6"/>
    <w:rsid w:val="00BC46AB"/>
    <w:rsid w:val="00BD4F80"/>
    <w:rsid w:val="00BF14F7"/>
    <w:rsid w:val="00BF6A3B"/>
    <w:rsid w:val="00C076D0"/>
    <w:rsid w:val="00C07DEA"/>
    <w:rsid w:val="00C178AD"/>
    <w:rsid w:val="00C2127B"/>
    <w:rsid w:val="00C21287"/>
    <w:rsid w:val="00C23253"/>
    <w:rsid w:val="00C236F3"/>
    <w:rsid w:val="00C244E6"/>
    <w:rsid w:val="00C36C53"/>
    <w:rsid w:val="00C36EB5"/>
    <w:rsid w:val="00C758F8"/>
    <w:rsid w:val="00C75B66"/>
    <w:rsid w:val="00C83C81"/>
    <w:rsid w:val="00C907D1"/>
    <w:rsid w:val="00C97442"/>
    <w:rsid w:val="00CB58AA"/>
    <w:rsid w:val="00CD5642"/>
    <w:rsid w:val="00CD726C"/>
    <w:rsid w:val="00CE15BF"/>
    <w:rsid w:val="00CE3135"/>
    <w:rsid w:val="00CF3594"/>
    <w:rsid w:val="00D03086"/>
    <w:rsid w:val="00D46DFA"/>
    <w:rsid w:val="00D515F2"/>
    <w:rsid w:val="00D5308F"/>
    <w:rsid w:val="00D56AE0"/>
    <w:rsid w:val="00D61FB6"/>
    <w:rsid w:val="00D63F4C"/>
    <w:rsid w:val="00D64295"/>
    <w:rsid w:val="00D64319"/>
    <w:rsid w:val="00D71089"/>
    <w:rsid w:val="00D72003"/>
    <w:rsid w:val="00D77DAD"/>
    <w:rsid w:val="00D80B98"/>
    <w:rsid w:val="00D816EB"/>
    <w:rsid w:val="00D81ECA"/>
    <w:rsid w:val="00D8346E"/>
    <w:rsid w:val="00D939D8"/>
    <w:rsid w:val="00D95F0A"/>
    <w:rsid w:val="00DB3B2E"/>
    <w:rsid w:val="00DC0745"/>
    <w:rsid w:val="00DC4F8D"/>
    <w:rsid w:val="00DE1400"/>
    <w:rsid w:val="00DF2AB0"/>
    <w:rsid w:val="00E00E57"/>
    <w:rsid w:val="00E07C11"/>
    <w:rsid w:val="00E1130E"/>
    <w:rsid w:val="00E167ED"/>
    <w:rsid w:val="00E2164A"/>
    <w:rsid w:val="00E2178A"/>
    <w:rsid w:val="00E23636"/>
    <w:rsid w:val="00E308AF"/>
    <w:rsid w:val="00E311B9"/>
    <w:rsid w:val="00E3631A"/>
    <w:rsid w:val="00E45755"/>
    <w:rsid w:val="00E52D3E"/>
    <w:rsid w:val="00E53296"/>
    <w:rsid w:val="00E56703"/>
    <w:rsid w:val="00E63E15"/>
    <w:rsid w:val="00E66C80"/>
    <w:rsid w:val="00E7235D"/>
    <w:rsid w:val="00E732A1"/>
    <w:rsid w:val="00E84632"/>
    <w:rsid w:val="00E85401"/>
    <w:rsid w:val="00E92ABA"/>
    <w:rsid w:val="00EB0693"/>
    <w:rsid w:val="00EB72A4"/>
    <w:rsid w:val="00EB7838"/>
    <w:rsid w:val="00ED1D34"/>
    <w:rsid w:val="00EE2698"/>
    <w:rsid w:val="00F02C47"/>
    <w:rsid w:val="00F07F41"/>
    <w:rsid w:val="00F12D28"/>
    <w:rsid w:val="00F174DD"/>
    <w:rsid w:val="00F232EF"/>
    <w:rsid w:val="00F45218"/>
    <w:rsid w:val="00F459BB"/>
    <w:rsid w:val="00F47DB0"/>
    <w:rsid w:val="00F80FCB"/>
    <w:rsid w:val="00F90470"/>
    <w:rsid w:val="00FA62F2"/>
    <w:rsid w:val="00FA7245"/>
    <w:rsid w:val="00FB5FD7"/>
    <w:rsid w:val="00FC68A6"/>
    <w:rsid w:val="00FC6CC1"/>
    <w:rsid w:val="00FD7BDF"/>
    <w:rsid w:val="00FE3ABC"/>
    <w:rsid w:val="00FE4D70"/>
    <w:rsid w:val="00FF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3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C3FF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C3FF1"/>
    <w:rPr>
      <w:rFonts w:cs="Times New Roman"/>
    </w:rPr>
  </w:style>
  <w:style w:type="paragraph" w:styleId="a6">
    <w:name w:val="List Paragraph"/>
    <w:basedOn w:val="a"/>
    <w:uiPriority w:val="34"/>
    <w:qFormat/>
    <w:rsid w:val="002C3F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uiPriority w:val="99"/>
    <w:rsid w:val="002C3FF1"/>
    <w:pPr>
      <w:widowControl w:val="0"/>
      <w:suppressAutoHyphens/>
      <w:ind w:left="720"/>
    </w:pPr>
    <w:rPr>
      <w:rFonts w:ascii="Times New Roman" w:eastAsia="Arial Unicode MS" w:hAnsi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2C3FF1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rsid w:val="002E6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E6F0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F07F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07F41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366D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366D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366DB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366D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366DB"/>
    <w:rPr>
      <w:rFonts w:ascii="Times New Roman" w:eastAsia="Times New Roman" w:hAnsi="Times New Roman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7008BF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764C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BDB1-0983-410F-AD46-2A1CA365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Катляревский</dc:creator>
  <cp:lastModifiedBy>Пользователь</cp:lastModifiedBy>
  <cp:revision>3</cp:revision>
  <cp:lastPrinted>2022-09-29T09:10:00Z</cp:lastPrinted>
  <dcterms:created xsi:type="dcterms:W3CDTF">2022-09-29T09:13:00Z</dcterms:created>
  <dcterms:modified xsi:type="dcterms:W3CDTF">2022-09-29T14:04:00Z</dcterms:modified>
</cp:coreProperties>
</file>